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AAB" w:rsidRPr="0024043D" w:rsidRDefault="00730AAB" w:rsidP="006674BC">
      <w:pPr>
        <w:ind w:left="3540" w:firstLine="708"/>
        <w:rPr>
          <w:lang w:val="en-US"/>
        </w:rPr>
      </w:pPr>
      <w:r w:rsidRPr="00196760">
        <w:t xml:space="preserve">Vortrag Direktor Altendorf in Sofia, 26. </w:t>
      </w:r>
      <w:r w:rsidRPr="0024043D">
        <w:rPr>
          <w:lang w:val="en-US"/>
        </w:rPr>
        <w:t>11. 2013</w:t>
      </w:r>
    </w:p>
    <w:p w:rsidR="00730AAB" w:rsidRPr="00196760" w:rsidRDefault="00730AAB">
      <w:pPr>
        <w:rPr>
          <w:lang w:val="en-US"/>
        </w:rPr>
      </w:pPr>
      <w:r w:rsidRPr="00196760">
        <w:rPr>
          <w:lang w:val="en-US"/>
        </w:rPr>
        <w:t xml:space="preserve">“The transition in </w:t>
      </w:r>
      <w:smartTag w:uri="urn:schemas-microsoft-com:office:smarttags" w:element="place">
        <w:r w:rsidRPr="00196760">
          <w:rPr>
            <w:lang w:val="en-US"/>
          </w:rPr>
          <w:t>Eastern Europe</w:t>
        </w:r>
      </w:smartTag>
      <w:r w:rsidRPr="00196760">
        <w:rPr>
          <w:lang w:val="en-US"/>
        </w:rPr>
        <w:t xml:space="preserve"> throughout the documents of the communist secret services”</w:t>
      </w:r>
    </w:p>
    <w:p w:rsidR="00730AAB" w:rsidRPr="00196760" w:rsidRDefault="00730AAB">
      <w:pPr>
        <w:rPr>
          <w:lang w:val="en-US"/>
        </w:rPr>
      </w:pPr>
    </w:p>
    <w:p w:rsidR="00730AAB" w:rsidRPr="007F392C" w:rsidRDefault="00730AAB">
      <w:pPr>
        <w:rPr>
          <w:lang w:val="en-GB"/>
        </w:rPr>
      </w:pPr>
      <w:r>
        <w:rPr>
          <w:lang w:val="en-GB"/>
        </w:rPr>
        <w:t>Speech Title:</w:t>
      </w:r>
    </w:p>
    <w:p w:rsidR="00730AAB" w:rsidRPr="00B26675" w:rsidRDefault="00730AAB">
      <w:pPr>
        <w:rPr>
          <w:lang w:val="en-GB"/>
        </w:rPr>
      </w:pPr>
      <w:r>
        <w:rPr>
          <w:lang w:val="en-GB"/>
        </w:rPr>
        <w:t xml:space="preserve">The </w:t>
      </w:r>
      <w:r w:rsidRPr="00B26675">
        <w:rPr>
          <w:lang w:val="en-GB"/>
        </w:rPr>
        <w:t xml:space="preserve">BStU in </w:t>
      </w:r>
      <w:smartTag w:uri="urn:schemas-microsoft-com:office:smarttags" w:element="country-region">
        <w:smartTag w:uri="urn:schemas-microsoft-com:office:smarttags" w:element="place">
          <w:r w:rsidRPr="00B26675">
            <w:rPr>
              <w:lang w:val="en-GB"/>
            </w:rPr>
            <w:t>Germany</w:t>
          </w:r>
        </w:smartTag>
      </w:smartTag>
      <w:r w:rsidRPr="00B26675">
        <w:rPr>
          <w:lang w:val="en-GB"/>
        </w:rPr>
        <w:t xml:space="preserve"> </w:t>
      </w:r>
      <w:r>
        <w:rPr>
          <w:lang w:val="en-GB"/>
        </w:rPr>
        <w:t>as an Example of the D</w:t>
      </w:r>
      <w:r w:rsidRPr="00B26675">
        <w:rPr>
          <w:lang w:val="en-GB"/>
        </w:rPr>
        <w:t>evelopment, Signifi</w:t>
      </w:r>
      <w:r>
        <w:rPr>
          <w:lang w:val="en-GB"/>
        </w:rPr>
        <w:t xml:space="preserve">cance and Perspectives of Agencies Working to Come to Terms with the Past </w:t>
      </w:r>
    </w:p>
    <w:p w:rsidR="00730AAB" w:rsidRPr="00227188" w:rsidRDefault="00730AAB">
      <w:pPr>
        <w:rPr>
          <w:sz w:val="28"/>
          <w:szCs w:val="28"/>
          <w:lang w:val="en-GB"/>
        </w:rPr>
      </w:pPr>
    </w:p>
    <w:p w:rsidR="00730AAB" w:rsidRPr="002315BB" w:rsidRDefault="00730AAB" w:rsidP="008949C9">
      <w:pPr>
        <w:spacing w:line="360" w:lineRule="auto"/>
        <w:jc w:val="both"/>
        <w:rPr>
          <w:sz w:val="28"/>
          <w:szCs w:val="28"/>
          <w:lang w:val="en-GB"/>
        </w:rPr>
      </w:pPr>
      <w:r w:rsidRPr="002315BB">
        <w:rPr>
          <w:sz w:val="28"/>
          <w:szCs w:val="28"/>
          <w:lang w:val="en-GB"/>
        </w:rPr>
        <w:t>Dear Mr. Kostadinov,</w:t>
      </w:r>
    </w:p>
    <w:p w:rsidR="00730AAB" w:rsidRPr="00B26675" w:rsidRDefault="00730AAB" w:rsidP="008949C9">
      <w:pPr>
        <w:spacing w:line="360" w:lineRule="auto"/>
        <w:jc w:val="both"/>
        <w:rPr>
          <w:sz w:val="28"/>
          <w:szCs w:val="28"/>
          <w:lang w:val="en-GB"/>
        </w:rPr>
      </w:pPr>
      <w:r>
        <w:rPr>
          <w:sz w:val="28"/>
          <w:szCs w:val="28"/>
          <w:lang w:val="en-GB"/>
        </w:rPr>
        <w:t>M</w:t>
      </w:r>
      <w:r w:rsidRPr="00B26675">
        <w:rPr>
          <w:sz w:val="28"/>
          <w:szCs w:val="28"/>
          <w:lang w:val="en-GB"/>
        </w:rPr>
        <w:t>embers of the Commission,</w:t>
      </w:r>
    </w:p>
    <w:p w:rsidR="00730AAB" w:rsidRPr="00B26675" w:rsidRDefault="00730AAB" w:rsidP="008949C9">
      <w:pPr>
        <w:spacing w:line="360" w:lineRule="auto"/>
        <w:jc w:val="both"/>
        <w:rPr>
          <w:sz w:val="28"/>
          <w:szCs w:val="28"/>
          <w:lang w:val="en-GB"/>
        </w:rPr>
      </w:pPr>
      <w:r>
        <w:rPr>
          <w:sz w:val="28"/>
          <w:szCs w:val="28"/>
          <w:lang w:val="en-GB"/>
        </w:rPr>
        <w:t>Ladies and G</w:t>
      </w:r>
      <w:r w:rsidRPr="00B26675">
        <w:rPr>
          <w:sz w:val="28"/>
          <w:szCs w:val="28"/>
          <w:lang w:val="en-GB"/>
        </w:rPr>
        <w:t>entlemen,</w:t>
      </w:r>
    </w:p>
    <w:p w:rsidR="00730AAB" w:rsidRPr="007F392C" w:rsidRDefault="00730AAB" w:rsidP="008949C9">
      <w:pPr>
        <w:spacing w:line="360" w:lineRule="auto"/>
        <w:jc w:val="both"/>
        <w:rPr>
          <w:sz w:val="28"/>
          <w:szCs w:val="28"/>
          <w:lang w:val="en-GB"/>
        </w:rPr>
      </w:pPr>
      <w:r>
        <w:rPr>
          <w:sz w:val="28"/>
          <w:szCs w:val="28"/>
          <w:lang w:val="en-GB"/>
        </w:rPr>
        <w:t>Honourable C</w:t>
      </w:r>
      <w:r w:rsidRPr="007F392C">
        <w:rPr>
          <w:sz w:val="28"/>
          <w:szCs w:val="28"/>
          <w:lang w:val="en-GB"/>
        </w:rPr>
        <w:t>olleagues,</w:t>
      </w:r>
    </w:p>
    <w:p w:rsidR="00730AAB" w:rsidRPr="007F392C" w:rsidRDefault="00730AAB" w:rsidP="008949C9">
      <w:pPr>
        <w:spacing w:line="360" w:lineRule="auto"/>
        <w:jc w:val="both"/>
        <w:rPr>
          <w:sz w:val="28"/>
          <w:szCs w:val="28"/>
          <w:lang w:val="en-GB"/>
        </w:rPr>
      </w:pPr>
    </w:p>
    <w:p w:rsidR="00730AAB" w:rsidRPr="00BB0543" w:rsidRDefault="00730AAB" w:rsidP="008949C9">
      <w:pPr>
        <w:spacing w:line="360" w:lineRule="auto"/>
        <w:jc w:val="both"/>
        <w:rPr>
          <w:sz w:val="28"/>
          <w:szCs w:val="28"/>
          <w:lang w:val="en-GB"/>
        </w:rPr>
      </w:pPr>
      <w:r>
        <w:rPr>
          <w:sz w:val="28"/>
          <w:szCs w:val="28"/>
          <w:lang w:val="en-GB"/>
        </w:rPr>
        <w:t>I</w:t>
      </w:r>
      <w:r w:rsidRPr="00B26675">
        <w:rPr>
          <w:sz w:val="28"/>
          <w:szCs w:val="28"/>
          <w:lang w:val="en-GB"/>
        </w:rPr>
        <w:t xml:space="preserve">n my speech I would like to address a few important aspects of the founding history of the </w:t>
      </w:r>
      <w:r w:rsidRPr="00B26675">
        <w:rPr>
          <w:rFonts w:ascii="Trebuchet MS" w:hAnsi="Trebuchet MS"/>
          <w:sz w:val="28"/>
          <w:lang w:val="en-GB"/>
        </w:rPr>
        <w:t xml:space="preserve">Agency of the </w:t>
      </w:r>
      <w:bookmarkStart w:id="0" w:name="_GoBack"/>
      <w:bookmarkEnd w:id="0"/>
      <w:r w:rsidRPr="00B26675">
        <w:rPr>
          <w:rFonts w:ascii="Trebuchet MS" w:hAnsi="Trebuchet MS"/>
          <w:sz w:val="28"/>
          <w:lang w:val="en-GB"/>
        </w:rPr>
        <w:t>Commissioner for Stasi Records</w:t>
      </w:r>
      <w:r w:rsidRPr="00B26675">
        <w:rPr>
          <w:sz w:val="28"/>
          <w:szCs w:val="28"/>
          <w:lang w:val="en-GB"/>
        </w:rPr>
        <w:t xml:space="preserve"> (BStU). </w:t>
      </w:r>
      <w:r>
        <w:rPr>
          <w:sz w:val="28"/>
          <w:szCs w:val="28"/>
          <w:lang w:val="en-GB"/>
        </w:rPr>
        <w:t>A</w:t>
      </w:r>
      <w:r w:rsidRPr="00BB0543">
        <w:rPr>
          <w:sz w:val="28"/>
          <w:szCs w:val="28"/>
          <w:lang w:val="en-GB"/>
        </w:rPr>
        <w:t>fter the revolutions of 1989/90 and the fall of the communist dictatorship</w:t>
      </w:r>
      <w:r>
        <w:rPr>
          <w:sz w:val="28"/>
          <w:szCs w:val="28"/>
          <w:lang w:val="en-GB"/>
        </w:rPr>
        <w:t>,</w:t>
      </w:r>
      <w:r w:rsidRPr="00BB0543">
        <w:rPr>
          <w:sz w:val="28"/>
          <w:szCs w:val="28"/>
          <w:lang w:val="en-GB"/>
        </w:rPr>
        <w:t xml:space="preserve"> </w:t>
      </w:r>
      <w:r>
        <w:rPr>
          <w:sz w:val="28"/>
          <w:szCs w:val="28"/>
          <w:lang w:val="en-GB"/>
        </w:rPr>
        <w:t>the BStU</w:t>
      </w:r>
      <w:r w:rsidRPr="00BB0543">
        <w:rPr>
          <w:sz w:val="28"/>
          <w:szCs w:val="28"/>
          <w:lang w:val="en-GB"/>
        </w:rPr>
        <w:t xml:space="preserve"> was the first agency established to take </w:t>
      </w:r>
      <w:r>
        <w:rPr>
          <w:sz w:val="28"/>
          <w:szCs w:val="28"/>
          <w:lang w:val="en-GB"/>
        </w:rPr>
        <w:t xml:space="preserve">charge </w:t>
      </w:r>
      <w:r w:rsidRPr="00BB0543">
        <w:rPr>
          <w:sz w:val="28"/>
          <w:szCs w:val="28"/>
          <w:lang w:val="en-GB"/>
        </w:rPr>
        <w:t xml:space="preserve">of </w:t>
      </w:r>
      <w:r>
        <w:rPr>
          <w:sz w:val="28"/>
          <w:szCs w:val="28"/>
          <w:lang w:val="en-GB"/>
        </w:rPr>
        <w:t xml:space="preserve">the documents left behind by the </w:t>
      </w:r>
      <w:r w:rsidRPr="00BB0543">
        <w:rPr>
          <w:sz w:val="28"/>
          <w:szCs w:val="28"/>
          <w:lang w:val="en-GB"/>
        </w:rPr>
        <w:t>secret po</w:t>
      </w:r>
      <w:r>
        <w:rPr>
          <w:sz w:val="28"/>
          <w:szCs w:val="28"/>
          <w:lang w:val="en-GB"/>
        </w:rPr>
        <w:t>lice</w:t>
      </w:r>
      <w:r w:rsidRPr="00BB0543">
        <w:rPr>
          <w:sz w:val="28"/>
          <w:szCs w:val="28"/>
          <w:lang w:val="en-GB"/>
        </w:rPr>
        <w:t xml:space="preserve"> </w:t>
      </w:r>
      <w:r>
        <w:rPr>
          <w:sz w:val="28"/>
          <w:szCs w:val="28"/>
          <w:lang w:val="en-GB"/>
        </w:rPr>
        <w:t xml:space="preserve">to ensure </w:t>
      </w:r>
      <w:r w:rsidRPr="00BB0543">
        <w:rPr>
          <w:sz w:val="28"/>
          <w:szCs w:val="28"/>
          <w:lang w:val="en-GB"/>
        </w:rPr>
        <w:t>that the</w:t>
      </w:r>
      <w:r>
        <w:rPr>
          <w:sz w:val="28"/>
          <w:szCs w:val="28"/>
          <w:lang w:val="en-GB"/>
        </w:rPr>
        <w:t xml:space="preserve">y </w:t>
      </w:r>
      <w:r w:rsidRPr="00BB0543">
        <w:rPr>
          <w:sz w:val="28"/>
          <w:szCs w:val="28"/>
          <w:lang w:val="en-GB"/>
        </w:rPr>
        <w:t xml:space="preserve">be dealt with </w:t>
      </w:r>
      <w:r>
        <w:rPr>
          <w:sz w:val="28"/>
          <w:szCs w:val="28"/>
          <w:lang w:val="en-GB"/>
        </w:rPr>
        <w:t xml:space="preserve">in a constitutional manner. </w:t>
      </w:r>
      <w:r w:rsidRPr="00BB0543">
        <w:rPr>
          <w:sz w:val="28"/>
          <w:szCs w:val="28"/>
          <w:lang w:val="en-GB"/>
        </w:rPr>
        <w:t xml:space="preserve">At that time nothing was certain and </w:t>
      </w:r>
      <w:r>
        <w:rPr>
          <w:sz w:val="28"/>
          <w:szCs w:val="28"/>
          <w:lang w:val="en-GB"/>
        </w:rPr>
        <w:t xml:space="preserve">it was not yet clear </w:t>
      </w:r>
      <w:r w:rsidRPr="00BB0543">
        <w:rPr>
          <w:sz w:val="28"/>
          <w:szCs w:val="28"/>
          <w:lang w:val="en-GB"/>
        </w:rPr>
        <w:t xml:space="preserve">how things would develop </w:t>
      </w:r>
      <w:r>
        <w:rPr>
          <w:sz w:val="28"/>
          <w:szCs w:val="28"/>
          <w:lang w:val="en-GB"/>
        </w:rPr>
        <w:t xml:space="preserve">in the future. Nevertheless, </w:t>
      </w:r>
      <w:r w:rsidRPr="00BB0543">
        <w:rPr>
          <w:sz w:val="28"/>
          <w:szCs w:val="28"/>
          <w:lang w:val="en-GB"/>
        </w:rPr>
        <w:t xml:space="preserve">standards were set for </w:t>
      </w:r>
      <w:r>
        <w:rPr>
          <w:sz w:val="28"/>
          <w:szCs w:val="28"/>
          <w:lang w:val="en-GB"/>
        </w:rPr>
        <w:t xml:space="preserve">the agency’s </w:t>
      </w:r>
      <w:r w:rsidRPr="00BB0543">
        <w:rPr>
          <w:sz w:val="28"/>
          <w:szCs w:val="28"/>
          <w:lang w:val="en-GB"/>
        </w:rPr>
        <w:t>further development</w:t>
      </w:r>
      <w:r w:rsidR="00332515">
        <w:rPr>
          <w:sz w:val="28"/>
          <w:szCs w:val="28"/>
          <w:lang w:val="en-GB"/>
        </w:rPr>
        <w:t>. Standards</w:t>
      </w:r>
      <w:r w:rsidRPr="00BB0543">
        <w:rPr>
          <w:sz w:val="28"/>
          <w:szCs w:val="28"/>
          <w:lang w:val="en-GB"/>
        </w:rPr>
        <w:t xml:space="preserve"> that </w:t>
      </w:r>
      <w:r>
        <w:rPr>
          <w:sz w:val="28"/>
          <w:szCs w:val="28"/>
          <w:lang w:val="en-GB"/>
        </w:rPr>
        <w:t xml:space="preserve">were </w:t>
      </w:r>
      <w:r w:rsidRPr="00BB0543">
        <w:rPr>
          <w:sz w:val="28"/>
          <w:szCs w:val="28"/>
          <w:lang w:val="en-GB"/>
        </w:rPr>
        <w:t>important i</w:t>
      </w:r>
      <w:r>
        <w:rPr>
          <w:sz w:val="28"/>
          <w:szCs w:val="28"/>
          <w:lang w:val="en-GB"/>
        </w:rPr>
        <w:t>n the years to follow and which continue to be important in</w:t>
      </w:r>
      <w:r w:rsidRPr="00BB0543">
        <w:rPr>
          <w:sz w:val="28"/>
          <w:szCs w:val="28"/>
          <w:lang w:val="en-GB"/>
        </w:rPr>
        <w:t xml:space="preserve"> </w:t>
      </w:r>
      <w:r>
        <w:rPr>
          <w:sz w:val="28"/>
          <w:szCs w:val="28"/>
          <w:lang w:val="en-GB"/>
        </w:rPr>
        <w:t>many countries in the EU today</w:t>
      </w:r>
      <w:r w:rsidRPr="00BB0543">
        <w:rPr>
          <w:sz w:val="28"/>
          <w:szCs w:val="28"/>
          <w:lang w:val="en-GB"/>
        </w:rPr>
        <w:t>.</w:t>
      </w:r>
    </w:p>
    <w:p w:rsidR="00730AAB" w:rsidRPr="00BB0543" w:rsidRDefault="00730AAB" w:rsidP="008949C9">
      <w:pPr>
        <w:spacing w:line="360" w:lineRule="auto"/>
        <w:jc w:val="both"/>
        <w:rPr>
          <w:sz w:val="28"/>
          <w:szCs w:val="28"/>
          <w:lang w:val="en-GB"/>
        </w:rPr>
      </w:pPr>
    </w:p>
    <w:p w:rsidR="00730AAB" w:rsidRPr="00237110" w:rsidRDefault="00730AAB" w:rsidP="008949C9">
      <w:pPr>
        <w:spacing w:line="360" w:lineRule="auto"/>
        <w:jc w:val="both"/>
        <w:rPr>
          <w:sz w:val="28"/>
          <w:szCs w:val="28"/>
          <w:lang w:val="en-GB"/>
        </w:rPr>
      </w:pPr>
      <w:r w:rsidRPr="00BB0543">
        <w:rPr>
          <w:sz w:val="28"/>
          <w:szCs w:val="28"/>
          <w:lang w:val="en-GB"/>
        </w:rPr>
        <w:t xml:space="preserve">The political foundations of the BStU agency were </w:t>
      </w:r>
      <w:r>
        <w:rPr>
          <w:sz w:val="28"/>
          <w:szCs w:val="28"/>
          <w:lang w:val="en-GB"/>
        </w:rPr>
        <w:t xml:space="preserve">laid </w:t>
      </w:r>
      <w:r w:rsidRPr="00BB0543">
        <w:rPr>
          <w:sz w:val="28"/>
          <w:szCs w:val="28"/>
          <w:lang w:val="en-GB"/>
        </w:rPr>
        <w:t>exactly 24 years ago</w:t>
      </w:r>
      <w:r>
        <w:rPr>
          <w:sz w:val="28"/>
          <w:szCs w:val="28"/>
          <w:lang w:val="en-GB"/>
        </w:rPr>
        <w:t>,</w:t>
      </w:r>
      <w:r w:rsidRPr="00BB0543">
        <w:rPr>
          <w:sz w:val="28"/>
          <w:szCs w:val="28"/>
          <w:lang w:val="en-GB"/>
        </w:rPr>
        <w:t xml:space="preserve"> in the fall of 1989</w:t>
      </w:r>
      <w:r>
        <w:rPr>
          <w:sz w:val="28"/>
          <w:szCs w:val="28"/>
          <w:lang w:val="en-GB"/>
        </w:rPr>
        <w:t>,</w:t>
      </w:r>
      <w:r w:rsidRPr="00BB0543">
        <w:rPr>
          <w:sz w:val="28"/>
          <w:szCs w:val="28"/>
          <w:lang w:val="en-GB"/>
        </w:rPr>
        <w:t xml:space="preserve"> when hundreds of thousands of citizens of the German Democratic Republic </w:t>
      </w:r>
      <w:r>
        <w:rPr>
          <w:sz w:val="28"/>
          <w:szCs w:val="28"/>
          <w:lang w:val="en-GB"/>
        </w:rPr>
        <w:t xml:space="preserve">took </w:t>
      </w:r>
      <w:r w:rsidRPr="00BB0543">
        <w:rPr>
          <w:sz w:val="28"/>
          <w:szCs w:val="28"/>
          <w:lang w:val="en-GB"/>
        </w:rPr>
        <w:t xml:space="preserve">to the streets and </w:t>
      </w:r>
      <w:r>
        <w:rPr>
          <w:sz w:val="28"/>
          <w:szCs w:val="28"/>
          <w:lang w:val="en-GB"/>
        </w:rPr>
        <w:t>brought down t</w:t>
      </w:r>
      <w:r w:rsidRPr="00BB0543">
        <w:rPr>
          <w:sz w:val="28"/>
          <w:szCs w:val="28"/>
          <w:lang w:val="en-GB"/>
        </w:rPr>
        <w:t xml:space="preserve">he dictatorship in </w:t>
      </w:r>
      <w:r>
        <w:rPr>
          <w:sz w:val="28"/>
          <w:szCs w:val="28"/>
          <w:lang w:val="en-GB"/>
        </w:rPr>
        <w:t>a peaceful revolution. This was a</w:t>
      </w:r>
      <w:r w:rsidRPr="00237110">
        <w:rPr>
          <w:sz w:val="28"/>
          <w:szCs w:val="28"/>
          <w:lang w:val="en-GB"/>
        </w:rPr>
        <w:t xml:space="preserve"> first in the history of </w:t>
      </w:r>
      <w:smartTag w:uri="urn:schemas-microsoft-com:office:smarttags" w:element="country-region">
        <w:smartTag w:uri="urn:schemas-microsoft-com:office:smarttags" w:element="place">
          <w:r w:rsidRPr="00237110">
            <w:rPr>
              <w:sz w:val="28"/>
              <w:szCs w:val="28"/>
              <w:lang w:val="en-GB"/>
            </w:rPr>
            <w:t>Germany</w:t>
          </w:r>
        </w:smartTag>
      </w:smartTag>
      <w:r w:rsidRPr="00237110">
        <w:rPr>
          <w:sz w:val="28"/>
          <w:szCs w:val="28"/>
          <w:lang w:val="en-GB"/>
        </w:rPr>
        <w:t>!</w:t>
      </w:r>
    </w:p>
    <w:p w:rsidR="00730AAB" w:rsidRPr="00237110" w:rsidRDefault="00730AAB" w:rsidP="008949C9">
      <w:pPr>
        <w:spacing w:line="360" w:lineRule="auto"/>
        <w:jc w:val="both"/>
        <w:rPr>
          <w:sz w:val="28"/>
          <w:szCs w:val="28"/>
          <w:lang w:val="en-GB"/>
        </w:rPr>
      </w:pPr>
    </w:p>
    <w:p w:rsidR="00730AAB" w:rsidRPr="00237110" w:rsidRDefault="00730AAB" w:rsidP="00237110">
      <w:pPr>
        <w:spacing w:line="360" w:lineRule="auto"/>
        <w:jc w:val="both"/>
        <w:rPr>
          <w:sz w:val="28"/>
          <w:szCs w:val="28"/>
          <w:lang w:val="en-GB"/>
        </w:rPr>
      </w:pPr>
      <w:r w:rsidRPr="00237110">
        <w:rPr>
          <w:color w:val="000000"/>
          <w:sz w:val="28"/>
          <w:szCs w:val="28"/>
          <w:lang w:val="en-GB"/>
        </w:rPr>
        <w:t xml:space="preserve">In late November/early December 1989, plumes of smoke rising from the offices of the Ministry for State Security (MfS) signalled that its </w:t>
      </w:r>
      <w:r w:rsidRPr="00237110">
        <w:rPr>
          <w:color w:val="000000"/>
          <w:sz w:val="28"/>
          <w:szCs w:val="28"/>
          <w:lang w:val="en-GB"/>
        </w:rPr>
        <w:lastRenderedPageBreak/>
        <w:t xml:space="preserve">employees had begun destroying documents. Citizens responded by occupying the </w:t>
      </w:r>
      <w:r>
        <w:rPr>
          <w:color w:val="000000"/>
          <w:sz w:val="28"/>
          <w:szCs w:val="28"/>
          <w:lang w:val="en-GB"/>
        </w:rPr>
        <w:t>Stasi offices in the East German districts</w:t>
      </w:r>
      <w:r w:rsidRPr="00237110">
        <w:rPr>
          <w:color w:val="000000"/>
          <w:sz w:val="28"/>
          <w:szCs w:val="28"/>
          <w:lang w:val="en-GB"/>
        </w:rPr>
        <w:t xml:space="preserve">. Their aim was to secure the files. In the offices they found </w:t>
      </w:r>
      <w:r>
        <w:rPr>
          <w:color w:val="000000"/>
          <w:sz w:val="28"/>
          <w:szCs w:val="28"/>
          <w:lang w:val="en-GB"/>
        </w:rPr>
        <w:t>large heaps</w:t>
      </w:r>
      <w:r w:rsidRPr="00237110">
        <w:rPr>
          <w:color w:val="000000"/>
          <w:sz w:val="28"/>
          <w:szCs w:val="28"/>
          <w:lang w:val="en-GB"/>
        </w:rPr>
        <w:t xml:space="preserve"> of paper and endless shelves full of archival material. The SED government </w:t>
      </w:r>
      <w:r w:rsidRPr="00237110">
        <w:rPr>
          <w:sz w:val="28"/>
          <w:szCs w:val="28"/>
          <w:lang w:val="en-GB"/>
        </w:rPr>
        <w:t>– the GDR still existed! –</w:t>
      </w:r>
      <w:r>
        <w:rPr>
          <w:sz w:val="28"/>
          <w:szCs w:val="28"/>
          <w:lang w:val="en-GB"/>
        </w:rPr>
        <w:t xml:space="preserve"> </w:t>
      </w:r>
      <w:r w:rsidRPr="00237110">
        <w:rPr>
          <w:color w:val="000000"/>
          <w:sz w:val="28"/>
          <w:szCs w:val="28"/>
          <w:lang w:val="en-GB"/>
        </w:rPr>
        <w:t>was meanwhile trying to reduce and rename its institutions in an effort to retain the structures of the secret service. But at the</w:t>
      </w:r>
      <w:r>
        <w:rPr>
          <w:color w:val="000000"/>
          <w:sz w:val="28"/>
          <w:szCs w:val="28"/>
          <w:lang w:val="en-GB"/>
        </w:rPr>
        <w:t xml:space="preserve"> Round Table, opposition groups</w:t>
      </w:r>
      <w:r w:rsidRPr="00237110">
        <w:rPr>
          <w:color w:val="000000"/>
          <w:sz w:val="28"/>
          <w:szCs w:val="28"/>
          <w:lang w:val="en-GB"/>
        </w:rPr>
        <w:t xml:space="preserve"> </w:t>
      </w:r>
      <w:r>
        <w:rPr>
          <w:color w:val="000000"/>
          <w:sz w:val="28"/>
          <w:szCs w:val="28"/>
          <w:lang w:val="en-GB"/>
        </w:rPr>
        <w:t xml:space="preserve">were successful in </w:t>
      </w:r>
      <w:r w:rsidRPr="00237110">
        <w:rPr>
          <w:color w:val="000000"/>
          <w:sz w:val="28"/>
          <w:szCs w:val="28"/>
          <w:lang w:val="en-GB"/>
        </w:rPr>
        <w:t>achiev</w:t>
      </w:r>
      <w:r>
        <w:rPr>
          <w:color w:val="000000"/>
          <w:sz w:val="28"/>
          <w:szCs w:val="28"/>
          <w:lang w:val="en-GB"/>
        </w:rPr>
        <w:t>ing</w:t>
      </w:r>
      <w:r w:rsidRPr="00237110">
        <w:rPr>
          <w:color w:val="000000"/>
          <w:sz w:val="28"/>
          <w:szCs w:val="28"/>
          <w:lang w:val="en-GB"/>
        </w:rPr>
        <w:t xml:space="preserve"> a resolution </w:t>
      </w:r>
      <w:r>
        <w:rPr>
          <w:color w:val="000000"/>
          <w:sz w:val="28"/>
          <w:szCs w:val="28"/>
          <w:lang w:val="en-GB"/>
        </w:rPr>
        <w:t xml:space="preserve">that called </w:t>
      </w:r>
      <w:r w:rsidRPr="00237110">
        <w:rPr>
          <w:color w:val="000000"/>
          <w:sz w:val="28"/>
          <w:szCs w:val="28"/>
          <w:lang w:val="en-GB"/>
        </w:rPr>
        <w:t xml:space="preserve">for the complete dissolution of the Ministry for State Security. To see this demand implemented, a large demonstration took place in </w:t>
      </w:r>
      <w:smartTag w:uri="urn:schemas-microsoft-com:office:smarttags" w:element="place">
        <w:r w:rsidRPr="00237110">
          <w:rPr>
            <w:color w:val="000000"/>
            <w:sz w:val="28"/>
            <w:szCs w:val="28"/>
            <w:lang w:val="en-GB"/>
          </w:rPr>
          <w:t>Berlin</w:t>
        </w:r>
      </w:smartTag>
      <w:r w:rsidRPr="00237110">
        <w:rPr>
          <w:color w:val="000000"/>
          <w:sz w:val="28"/>
          <w:szCs w:val="28"/>
          <w:lang w:val="en-GB"/>
        </w:rPr>
        <w:t xml:space="preserve"> on January 15, 1990 that ended with citizens occupying the </w:t>
      </w:r>
      <w:r>
        <w:rPr>
          <w:color w:val="000000"/>
          <w:sz w:val="28"/>
          <w:szCs w:val="28"/>
          <w:lang w:val="en-GB"/>
        </w:rPr>
        <w:t xml:space="preserve">central </w:t>
      </w:r>
      <w:r w:rsidRPr="00237110">
        <w:rPr>
          <w:color w:val="000000"/>
          <w:sz w:val="28"/>
          <w:szCs w:val="28"/>
          <w:lang w:val="en-GB"/>
        </w:rPr>
        <w:t>headquarters of the Ministry for State Security.</w:t>
      </w:r>
    </w:p>
    <w:p w:rsidR="00730AAB" w:rsidRPr="00237110" w:rsidRDefault="00730AAB" w:rsidP="008949C9">
      <w:pPr>
        <w:spacing w:line="360" w:lineRule="auto"/>
        <w:jc w:val="both"/>
        <w:rPr>
          <w:sz w:val="28"/>
          <w:szCs w:val="28"/>
          <w:lang w:val="en-GB"/>
        </w:rPr>
      </w:pPr>
    </w:p>
    <w:p w:rsidR="00730AAB" w:rsidRDefault="00730AAB" w:rsidP="008949C9">
      <w:pPr>
        <w:spacing w:line="360" w:lineRule="auto"/>
        <w:jc w:val="both"/>
        <w:rPr>
          <w:sz w:val="28"/>
          <w:szCs w:val="28"/>
          <w:lang w:val="en-GB"/>
        </w:rPr>
      </w:pPr>
      <w:r w:rsidRPr="00ED2AB2">
        <w:rPr>
          <w:sz w:val="28"/>
          <w:szCs w:val="28"/>
          <w:lang w:val="en-GB"/>
        </w:rPr>
        <w:t xml:space="preserve">The Agency of </w:t>
      </w:r>
      <w:r>
        <w:rPr>
          <w:sz w:val="28"/>
          <w:szCs w:val="28"/>
          <w:lang w:val="en-GB"/>
        </w:rPr>
        <w:t xml:space="preserve">the </w:t>
      </w:r>
      <w:r w:rsidRPr="00ED2AB2">
        <w:rPr>
          <w:sz w:val="28"/>
          <w:szCs w:val="28"/>
          <w:lang w:val="en-GB"/>
        </w:rPr>
        <w:t xml:space="preserve">Commissioner for Stasi Records </w:t>
      </w:r>
      <w:r>
        <w:rPr>
          <w:sz w:val="28"/>
          <w:szCs w:val="28"/>
          <w:lang w:val="en-GB"/>
        </w:rPr>
        <w:t xml:space="preserve">has been in existence since </w:t>
      </w:r>
      <w:r w:rsidRPr="00ED2AB2">
        <w:rPr>
          <w:sz w:val="28"/>
          <w:szCs w:val="28"/>
          <w:lang w:val="en-GB"/>
        </w:rPr>
        <w:t>December 29, 1991</w:t>
      </w:r>
      <w:r>
        <w:rPr>
          <w:sz w:val="28"/>
          <w:szCs w:val="28"/>
          <w:lang w:val="en-GB"/>
        </w:rPr>
        <w:t xml:space="preserve"> when </w:t>
      </w:r>
      <w:r w:rsidRPr="00ED2AB2">
        <w:rPr>
          <w:sz w:val="28"/>
          <w:szCs w:val="28"/>
          <w:lang w:val="en-GB"/>
        </w:rPr>
        <w:t xml:space="preserve">the Stasi Records Act </w:t>
      </w:r>
      <w:r>
        <w:rPr>
          <w:sz w:val="28"/>
          <w:szCs w:val="28"/>
          <w:lang w:val="en-GB"/>
        </w:rPr>
        <w:t xml:space="preserve">came </w:t>
      </w:r>
      <w:r w:rsidRPr="00ED2AB2">
        <w:rPr>
          <w:sz w:val="28"/>
          <w:szCs w:val="28"/>
          <w:lang w:val="en-GB"/>
        </w:rPr>
        <w:t>into effect</w:t>
      </w:r>
      <w:r>
        <w:rPr>
          <w:sz w:val="28"/>
          <w:szCs w:val="28"/>
          <w:lang w:val="en-GB"/>
        </w:rPr>
        <w:t xml:space="preserve">. </w:t>
      </w:r>
      <w:r w:rsidRPr="00ED2AB2">
        <w:rPr>
          <w:sz w:val="28"/>
          <w:szCs w:val="28"/>
          <w:lang w:val="en-GB"/>
        </w:rPr>
        <w:t xml:space="preserve">It </w:t>
      </w:r>
      <w:r>
        <w:rPr>
          <w:sz w:val="28"/>
          <w:szCs w:val="28"/>
          <w:lang w:val="en-GB"/>
        </w:rPr>
        <w:t xml:space="preserve">was preceded by </w:t>
      </w:r>
      <w:r w:rsidRPr="00ED2AB2">
        <w:rPr>
          <w:sz w:val="28"/>
          <w:szCs w:val="28"/>
          <w:lang w:val="en-GB"/>
        </w:rPr>
        <w:t xml:space="preserve">the Agency of the Special </w:t>
      </w:r>
      <w:r>
        <w:rPr>
          <w:sz w:val="28"/>
          <w:szCs w:val="28"/>
          <w:lang w:val="en-GB"/>
        </w:rPr>
        <w:t xml:space="preserve">Federal </w:t>
      </w:r>
      <w:r w:rsidRPr="00ED2AB2">
        <w:rPr>
          <w:sz w:val="28"/>
          <w:szCs w:val="28"/>
          <w:lang w:val="en-GB"/>
        </w:rPr>
        <w:t xml:space="preserve">Commissioner </w:t>
      </w:r>
      <w:r>
        <w:rPr>
          <w:sz w:val="28"/>
          <w:szCs w:val="28"/>
          <w:lang w:val="en-GB"/>
        </w:rPr>
        <w:t xml:space="preserve">for the </w:t>
      </w:r>
      <w:r w:rsidRPr="00ED2AB2">
        <w:rPr>
          <w:sz w:val="28"/>
          <w:szCs w:val="28"/>
          <w:lang w:val="en-GB"/>
        </w:rPr>
        <w:t>Person</w:t>
      </w:r>
      <w:r>
        <w:rPr>
          <w:sz w:val="28"/>
          <w:szCs w:val="28"/>
          <w:lang w:val="en-GB"/>
        </w:rPr>
        <w:t>al Data Records of the F</w:t>
      </w:r>
      <w:r w:rsidRPr="00ED2AB2">
        <w:rPr>
          <w:sz w:val="28"/>
          <w:szCs w:val="28"/>
          <w:lang w:val="en-GB"/>
        </w:rPr>
        <w:t xml:space="preserve">ormer State Security Service that </w:t>
      </w:r>
      <w:r>
        <w:rPr>
          <w:sz w:val="28"/>
          <w:szCs w:val="28"/>
          <w:lang w:val="en-GB"/>
        </w:rPr>
        <w:t xml:space="preserve">had been </w:t>
      </w:r>
      <w:r w:rsidRPr="00ED2AB2">
        <w:rPr>
          <w:sz w:val="28"/>
          <w:szCs w:val="28"/>
          <w:lang w:val="en-GB"/>
        </w:rPr>
        <w:t xml:space="preserve">established on October 3, 1990, the Day of German Unity. </w:t>
      </w:r>
    </w:p>
    <w:p w:rsidR="00730AAB" w:rsidRPr="007F392C" w:rsidRDefault="00730AAB" w:rsidP="008949C9">
      <w:pPr>
        <w:spacing w:line="360" w:lineRule="auto"/>
        <w:jc w:val="both"/>
        <w:rPr>
          <w:sz w:val="28"/>
          <w:szCs w:val="28"/>
          <w:lang w:val="en-GB"/>
        </w:rPr>
      </w:pPr>
    </w:p>
    <w:p w:rsidR="00730AAB" w:rsidRPr="001F0731" w:rsidRDefault="00730AAB" w:rsidP="008949C9">
      <w:pPr>
        <w:spacing w:line="360" w:lineRule="auto"/>
        <w:jc w:val="both"/>
        <w:rPr>
          <w:sz w:val="28"/>
          <w:szCs w:val="28"/>
          <w:lang w:val="en-GB"/>
        </w:rPr>
      </w:pPr>
      <w:r w:rsidRPr="00BE6F13">
        <w:rPr>
          <w:color w:val="000000"/>
          <w:sz w:val="28"/>
          <w:szCs w:val="28"/>
          <w:lang w:val="en-GB"/>
        </w:rPr>
        <w:t>All f</w:t>
      </w:r>
      <w:r>
        <w:rPr>
          <w:color w:val="000000"/>
          <w:sz w:val="28"/>
          <w:szCs w:val="28"/>
          <w:lang w:val="en-GB"/>
        </w:rPr>
        <w:t>ederal parliaments (Deutsche</w:t>
      </w:r>
      <w:r w:rsidRPr="00BE6F13">
        <w:rPr>
          <w:color w:val="000000"/>
          <w:sz w:val="28"/>
          <w:szCs w:val="28"/>
          <w:lang w:val="en-GB"/>
        </w:rPr>
        <w:t xml:space="preserve"> Bundestag) and federal governments elected since 1990 have expressed clearly that </w:t>
      </w:r>
      <w:r>
        <w:rPr>
          <w:color w:val="000000"/>
          <w:sz w:val="28"/>
          <w:szCs w:val="28"/>
          <w:lang w:val="en-GB"/>
        </w:rPr>
        <w:t xml:space="preserve">coming to terms with </w:t>
      </w:r>
      <w:r w:rsidRPr="00BE6F13">
        <w:rPr>
          <w:color w:val="000000"/>
          <w:sz w:val="28"/>
          <w:szCs w:val="28"/>
          <w:lang w:val="en-GB"/>
        </w:rPr>
        <w:t>the SED dictatorship is desired politically</w:t>
      </w:r>
      <w:r w:rsidRPr="00BE6F13">
        <w:rPr>
          <w:sz w:val="28"/>
          <w:szCs w:val="28"/>
          <w:lang w:val="en-GB"/>
        </w:rPr>
        <w:t xml:space="preserve"> and </w:t>
      </w:r>
      <w:r>
        <w:rPr>
          <w:sz w:val="28"/>
          <w:szCs w:val="28"/>
          <w:lang w:val="en-GB"/>
        </w:rPr>
        <w:t>that access to the Stasi records plays an important role in this.</w:t>
      </w:r>
      <w:r w:rsidRPr="00BE6F13">
        <w:rPr>
          <w:sz w:val="28"/>
          <w:szCs w:val="28"/>
          <w:lang w:val="en-GB"/>
        </w:rPr>
        <w:t xml:space="preserve"> </w:t>
      </w:r>
      <w:r>
        <w:rPr>
          <w:sz w:val="28"/>
          <w:szCs w:val="28"/>
          <w:lang w:val="en-GB"/>
        </w:rPr>
        <w:t>J</w:t>
      </w:r>
      <w:r w:rsidRPr="00BE6F13">
        <w:rPr>
          <w:sz w:val="28"/>
          <w:szCs w:val="28"/>
          <w:lang w:val="en-GB"/>
        </w:rPr>
        <w:t xml:space="preserve">oachim Gauck, </w:t>
      </w:r>
      <w:r>
        <w:rPr>
          <w:sz w:val="28"/>
          <w:szCs w:val="28"/>
          <w:lang w:val="en-GB"/>
        </w:rPr>
        <w:t xml:space="preserve">the </w:t>
      </w:r>
      <w:r w:rsidRPr="00BE6F13">
        <w:rPr>
          <w:sz w:val="28"/>
          <w:szCs w:val="28"/>
          <w:lang w:val="en-GB"/>
        </w:rPr>
        <w:t>current President of the Federal Republic of Germany</w:t>
      </w:r>
      <w:r>
        <w:rPr>
          <w:sz w:val="28"/>
          <w:szCs w:val="28"/>
          <w:lang w:val="en-GB"/>
        </w:rPr>
        <w:t>,</w:t>
      </w:r>
      <w:r w:rsidRPr="00BE6F13">
        <w:rPr>
          <w:sz w:val="28"/>
          <w:szCs w:val="28"/>
          <w:lang w:val="en-GB"/>
        </w:rPr>
        <w:t xml:space="preserve"> </w:t>
      </w:r>
      <w:r>
        <w:rPr>
          <w:sz w:val="28"/>
          <w:szCs w:val="28"/>
          <w:lang w:val="en-GB"/>
        </w:rPr>
        <w:t xml:space="preserve">was the </w:t>
      </w:r>
      <w:r w:rsidRPr="00BE6F13">
        <w:rPr>
          <w:sz w:val="28"/>
          <w:szCs w:val="28"/>
          <w:lang w:val="en-GB"/>
        </w:rPr>
        <w:t>“founding father” of the agency</w:t>
      </w:r>
      <w:r>
        <w:rPr>
          <w:sz w:val="28"/>
          <w:szCs w:val="28"/>
          <w:lang w:val="en-GB"/>
        </w:rPr>
        <w:t xml:space="preserve">. </w:t>
      </w:r>
      <w:r w:rsidRPr="001F0731">
        <w:rPr>
          <w:sz w:val="28"/>
          <w:szCs w:val="28"/>
          <w:lang w:val="en-GB"/>
        </w:rPr>
        <w:t xml:space="preserve">He was succeeded by Marianne Birthler and Roland Jahn, both of whom were </w:t>
      </w:r>
      <w:r>
        <w:rPr>
          <w:sz w:val="28"/>
          <w:szCs w:val="28"/>
          <w:lang w:val="en-GB"/>
        </w:rPr>
        <w:t xml:space="preserve">elected by parliament with an overwhelming majority. </w:t>
      </w:r>
      <w:r w:rsidRPr="001F0731">
        <w:rPr>
          <w:sz w:val="28"/>
          <w:szCs w:val="28"/>
          <w:lang w:val="en-GB"/>
        </w:rPr>
        <w:t xml:space="preserve">There has never </w:t>
      </w:r>
      <w:r>
        <w:rPr>
          <w:sz w:val="28"/>
          <w:szCs w:val="28"/>
          <w:lang w:val="en-GB"/>
        </w:rPr>
        <w:t>really be</w:t>
      </w:r>
      <w:r w:rsidRPr="001F0731">
        <w:rPr>
          <w:sz w:val="28"/>
          <w:szCs w:val="28"/>
          <w:lang w:val="en-GB"/>
        </w:rPr>
        <w:t xml:space="preserve">en a </w:t>
      </w:r>
      <w:r>
        <w:rPr>
          <w:sz w:val="28"/>
          <w:szCs w:val="28"/>
          <w:lang w:val="en-GB"/>
        </w:rPr>
        <w:t>major p</w:t>
      </w:r>
      <w:r w:rsidRPr="001F0731">
        <w:rPr>
          <w:sz w:val="28"/>
          <w:szCs w:val="28"/>
          <w:lang w:val="en-GB"/>
        </w:rPr>
        <w:t xml:space="preserve">olitical dispute about this in </w:t>
      </w:r>
      <w:smartTag w:uri="urn:schemas-microsoft-com:office:smarttags" w:element="place">
        <w:r w:rsidRPr="001F0731">
          <w:rPr>
            <w:sz w:val="28"/>
            <w:szCs w:val="28"/>
            <w:lang w:val="en-GB"/>
          </w:rPr>
          <w:lastRenderedPageBreak/>
          <w:t>Germany</w:t>
        </w:r>
      </w:smartTag>
      <w:r w:rsidRPr="001F0731">
        <w:rPr>
          <w:sz w:val="28"/>
          <w:szCs w:val="28"/>
          <w:lang w:val="en-GB"/>
        </w:rPr>
        <w:t xml:space="preserve"> – a very </w:t>
      </w:r>
      <w:r>
        <w:rPr>
          <w:sz w:val="28"/>
          <w:szCs w:val="28"/>
          <w:lang w:val="en-GB"/>
        </w:rPr>
        <w:t>meaningful “</w:t>
      </w:r>
      <w:r w:rsidRPr="001F0731">
        <w:rPr>
          <w:sz w:val="28"/>
          <w:szCs w:val="28"/>
          <w:lang w:val="en-GB"/>
        </w:rPr>
        <w:t>grand coalition</w:t>
      </w:r>
      <w:r>
        <w:rPr>
          <w:sz w:val="28"/>
          <w:szCs w:val="28"/>
          <w:lang w:val="en-GB"/>
        </w:rPr>
        <w:t>”</w:t>
      </w:r>
      <w:r w:rsidRPr="001F0731">
        <w:rPr>
          <w:sz w:val="28"/>
          <w:szCs w:val="28"/>
          <w:lang w:val="en-GB"/>
        </w:rPr>
        <w:t xml:space="preserve"> that has lasted more than 20 years. </w:t>
      </w:r>
    </w:p>
    <w:p w:rsidR="00730AAB" w:rsidRPr="00A02A0E" w:rsidRDefault="00730AAB" w:rsidP="005527C2">
      <w:pPr>
        <w:autoSpaceDE w:val="0"/>
        <w:autoSpaceDN w:val="0"/>
        <w:adjustRightInd w:val="0"/>
        <w:spacing w:line="360" w:lineRule="auto"/>
        <w:rPr>
          <w:color w:val="000000"/>
          <w:lang w:val="en-GB"/>
        </w:rPr>
      </w:pPr>
      <w:r w:rsidRPr="00B336DA">
        <w:rPr>
          <w:color w:val="000000"/>
          <w:sz w:val="28"/>
          <w:szCs w:val="28"/>
          <w:lang w:val="en-GB"/>
        </w:rPr>
        <w:t>The Stasi Records Act combines the political demands of the GDR opposition</w:t>
      </w:r>
      <w:r>
        <w:rPr>
          <w:sz w:val="28"/>
          <w:szCs w:val="28"/>
          <w:lang w:val="en-GB"/>
        </w:rPr>
        <w:t xml:space="preserve"> for the </w:t>
      </w:r>
      <w:r w:rsidRPr="001F0731">
        <w:rPr>
          <w:sz w:val="28"/>
          <w:szCs w:val="28"/>
          <w:lang w:val="en-GB"/>
        </w:rPr>
        <w:t xml:space="preserve">files </w:t>
      </w:r>
      <w:r>
        <w:rPr>
          <w:sz w:val="28"/>
          <w:szCs w:val="28"/>
          <w:lang w:val="en-GB"/>
        </w:rPr>
        <w:t>to be opened (“</w:t>
      </w:r>
      <w:r w:rsidRPr="00B336DA">
        <w:rPr>
          <w:sz w:val="28"/>
          <w:szCs w:val="28"/>
          <w:lang w:val="en-GB"/>
        </w:rPr>
        <w:t>freedom</w:t>
      </w:r>
      <w:r w:rsidRPr="001F0731">
        <w:rPr>
          <w:sz w:val="28"/>
          <w:szCs w:val="28"/>
          <w:lang w:val="en-GB"/>
        </w:rPr>
        <w:t xml:space="preserve"> for my file</w:t>
      </w:r>
      <w:r>
        <w:rPr>
          <w:sz w:val="28"/>
          <w:szCs w:val="28"/>
          <w:lang w:val="en-GB"/>
        </w:rPr>
        <w:t xml:space="preserve">”) </w:t>
      </w:r>
      <w:r w:rsidRPr="00B336DA">
        <w:rPr>
          <w:color w:val="000000"/>
          <w:sz w:val="28"/>
          <w:szCs w:val="28"/>
          <w:lang w:val="en-GB"/>
        </w:rPr>
        <w:t xml:space="preserve">with the constitutional principles developed in the </w:t>
      </w:r>
      <w:smartTag w:uri="urn:schemas-microsoft-com:office:smarttags" w:element="place">
        <w:smartTag w:uri="urn:schemas-microsoft-com:office:smarttags" w:element="place">
          <w:r w:rsidRPr="00B336DA">
            <w:rPr>
              <w:color w:val="000000"/>
              <w:sz w:val="28"/>
              <w:szCs w:val="28"/>
              <w:lang w:val="en-GB"/>
            </w:rPr>
            <w:t>Federal</w:t>
          </w:r>
        </w:smartTag>
        <w:r w:rsidRPr="00B336DA">
          <w:rPr>
            <w:color w:val="000000"/>
            <w:sz w:val="28"/>
            <w:szCs w:val="28"/>
            <w:lang w:val="en-GB"/>
          </w:rPr>
          <w:t xml:space="preserve"> </w:t>
        </w:r>
        <w:smartTag w:uri="urn:schemas-microsoft-com:office:smarttags" w:element="place">
          <w:r w:rsidRPr="00B336DA">
            <w:rPr>
              <w:color w:val="000000"/>
              <w:sz w:val="28"/>
              <w:szCs w:val="28"/>
              <w:lang w:val="en-GB"/>
            </w:rPr>
            <w:t>Republic</w:t>
          </w:r>
        </w:smartTag>
      </w:smartTag>
      <w:r w:rsidRPr="00B336DA">
        <w:rPr>
          <w:sz w:val="28"/>
          <w:szCs w:val="28"/>
          <w:lang w:val="en-GB"/>
        </w:rPr>
        <w:t xml:space="preserve">, </w:t>
      </w:r>
      <w:r>
        <w:rPr>
          <w:sz w:val="28"/>
          <w:szCs w:val="28"/>
          <w:lang w:val="en-GB"/>
        </w:rPr>
        <w:t>especially with regard to data protection.</w:t>
      </w:r>
      <w:r w:rsidRPr="002F66F2">
        <w:rPr>
          <w:sz w:val="28"/>
          <w:szCs w:val="28"/>
          <w:lang w:val="en-GB"/>
        </w:rPr>
        <w:t xml:space="preserve"> </w:t>
      </w:r>
      <w:r w:rsidRPr="005527C2">
        <w:rPr>
          <w:sz w:val="28"/>
          <w:szCs w:val="28"/>
          <w:lang w:val="en-GB"/>
        </w:rPr>
        <w:t>That was the prerequisite for the success of an act that guaranteed both the public’s right to information about state action in the dictatorship and the individual’s right to privacy.</w:t>
      </w:r>
    </w:p>
    <w:p w:rsidR="00730AAB" w:rsidRPr="007072DA" w:rsidRDefault="00730AAB" w:rsidP="008949C9">
      <w:pPr>
        <w:spacing w:line="360" w:lineRule="auto"/>
        <w:jc w:val="both"/>
        <w:rPr>
          <w:sz w:val="28"/>
          <w:szCs w:val="28"/>
          <w:lang w:val="en-GB"/>
        </w:rPr>
      </w:pPr>
    </w:p>
    <w:p w:rsidR="00730AAB" w:rsidRPr="00316186" w:rsidRDefault="00730AAB" w:rsidP="008949C9">
      <w:pPr>
        <w:spacing w:line="360" w:lineRule="auto"/>
        <w:jc w:val="both"/>
        <w:rPr>
          <w:sz w:val="28"/>
          <w:szCs w:val="28"/>
          <w:lang w:val="en-GB"/>
        </w:rPr>
      </w:pPr>
      <w:r w:rsidRPr="007072DA">
        <w:rPr>
          <w:sz w:val="28"/>
          <w:szCs w:val="28"/>
          <w:lang w:val="en-GB"/>
        </w:rPr>
        <w:t>The BStU</w:t>
      </w:r>
      <w:r>
        <w:rPr>
          <w:sz w:val="28"/>
          <w:szCs w:val="28"/>
          <w:lang w:val="en-GB"/>
        </w:rPr>
        <w:t>’s</w:t>
      </w:r>
      <w:r w:rsidRPr="007072DA">
        <w:rPr>
          <w:sz w:val="28"/>
          <w:szCs w:val="28"/>
          <w:lang w:val="en-GB"/>
        </w:rPr>
        <w:t xml:space="preserve"> </w:t>
      </w:r>
      <w:r>
        <w:rPr>
          <w:sz w:val="28"/>
          <w:szCs w:val="28"/>
          <w:lang w:val="en-GB"/>
        </w:rPr>
        <w:t xml:space="preserve">task </w:t>
      </w:r>
      <w:r w:rsidRPr="007072DA">
        <w:rPr>
          <w:sz w:val="28"/>
          <w:szCs w:val="28"/>
          <w:lang w:val="en-GB"/>
        </w:rPr>
        <w:t xml:space="preserve">is to store, manage and file the Stasi records </w:t>
      </w:r>
      <w:r w:rsidRPr="007072DA">
        <w:rPr>
          <w:color w:val="000000"/>
          <w:sz w:val="28"/>
          <w:szCs w:val="28"/>
          <w:lang w:val="en-GB"/>
        </w:rPr>
        <w:t xml:space="preserve">according to </w:t>
      </w:r>
      <w:r>
        <w:rPr>
          <w:color w:val="000000"/>
          <w:sz w:val="28"/>
          <w:szCs w:val="28"/>
          <w:lang w:val="en-GB"/>
        </w:rPr>
        <w:t xml:space="preserve">archival </w:t>
      </w:r>
      <w:r w:rsidRPr="007072DA">
        <w:rPr>
          <w:color w:val="000000"/>
          <w:sz w:val="28"/>
          <w:szCs w:val="28"/>
          <w:lang w:val="en-GB"/>
        </w:rPr>
        <w:t>principles</w:t>
      </w:r>
      <w:r>
        <w:rPr>
          <w:color w:val="000000"/>
          <w:sz w:val="28"/>
          <w:szCs w:val="28"/>
          <w:lang w:val="en-GB"/>
        </w:rPr>
        <w:t xml:space="preserve"> and</w:t>
      </w:r>
      <w:r w:rsidRPr="007072DA">
        <w:rPr>
          <w:sz w:val="28"/>
          <w:szCs w:val="28"/>
          <w:lang w:val="en-GB"/>
        </w:rPr>
        <w:t xml:space="preserve"> to make them accessible to citizens, researchers and the media</w:t>
      </w:r>
      <w:r w:rsidRPr="00CA6E1D">
        <w:rPr>
          <w:sz w:val="28"/>
          <w:szCs w:val="28"/>
          <w:lang w:val="en-GB"/>
        </w:rPr>
        <w:t xml:space="preserve"> so that they can be used for the historical, political</w:t>
      </w:r>
      <w:r>
        <w:rPr>
          <w:sz w:val="28"/>
          <w:szCs w:val="28"/>
          <w:lang w:val="en-GB"/>
        </w:rPr>
        <w:t>,</w:t>
      </w:r>
      <w:r w:rsidRPr="00CA6E1D">
        <w:rPr>
          <w:sz w:val="28"/>
          <w:szCs w:val="28"/>
          <w:lang w:val="en-GB"/>
        </w:rPr>
        <w:t xml:space="preserve"> legal and personal reappraisal of the past</w:t>
      </w:r>
      <w:r>
        <w:rPr>
          <w:sz w:val="28"/>
          <w:szCs w:val="28"/>
          <w:lang w:val="en-GB"/>
        </w:rPr>
        <w:t>.</w:t>
      </w:r>
      <w:r w:rsidRPr="00CA6E1D">
        <w:rPr>
          <w:sz w:val="28"/>
          <w:szCs w:val="28"/>
          <w:lang w:val="en-GB"/>
        </w:rPr>
        <w:t xml:space="preserve"> </w:t>
      </w:r>
      <w:r w:rsidRPr="007072DA">
        <w:rPr>
          <w:sz w:val="28"/>
          <w:szCs w:val="28"/>
          <w:lang w:val="en-GB"/>
        </w:rPr>
        <w:t xml:space="preserve">During the first 15 years of the agency’s existence, </w:t>
      </w:r>
      <w:r>
        <w:rPr>
          <w:sz w:val="28"/>
          <w:szCs w:val="28"/>
          <w:lang w:val="en-GB"/>
        </w:rPr>
        <w:t xml:space="preserve">the records were used for the important task of </w:t>
      </w:r>
      <w:r w:rsidR="00332515">
        <w:rPr>
          <w:sz w:val="28"/>
          <w:szCs w:val="28"/>
          <w:lang w:val="en-GB"/>
        </w:rPr>
        <w:t xml:space="preserve">vetting, meaning </w:t>
      </w:r>
      <w:r w:rsidRPr="007072DA">
        <w:rPr>
          <w:sz w:val="28"/>
          <w:szCs w:val="28"/>
          <w:lang w:val="en-GB"/>
        </w:rPr>
        <w:t>examin</w:t>
      </w:r>
      <w:r>
        <w:rPr>
          <w:sz w:val="28"/>
          <w:szCs w:val="28"/>
          <w:lang w:val="en-GB"/>
        </w:rPr>
        <w:t>ing</w:t>
      </w:r>
      <w:r w:rsidRPr="007072DA">
        <w:rPr>
          <w:sz w:val="28"/>
          <w:szCs w:val="28"/>
          <w:lang w:val="en-GB"/>
        </w:rPr>
        <w:t xml:space="preserve"> whether public service employees and employees serving public functions </w:t>
      </w:r>
      <w:r>
        <w:rPr>
          <w:sz w:val="28"/>
          <w:szCs w:val="28"/>
          <w:lang w:val="en-GB"/>
        </w:rPr>
        <w:t>had worked for the MfS</w:t>
      </w:r>
      <w:r w:rsidRPr="00123224">
        <w:rPr>
          <w:sz w:val="28"/>
          <w:szCs w:val="28"/>
          <w:lang w:val="en-GB"/>
        </w:rPr>
        <w:t xml:space="preserve"> </w:t>
      </w:r>
      <w:r>
        <w:rPr>
          <w:sz w:val="28"/>
          <w:szCs w:val="28"/>
          <w:lang w:val="en-GB"/>
        </w:rPr>
        <w:t xml:space="preserve">in the past. </w:t>
      </w:r>
      <w:r w:rsidRPr="00316186">
        <w:rPr>
          <w:sz w:val="28"/>
          <w:szCs w:val="28"/>
          <w:lang w:val="en-GB"/>
        </w:rPr>
        <w:t>The</w:t>
      </w:r>
      <w:r>
        <w:rPr>
          <w:sz w:val="28"/>
          <w:szCs w:val="28"/>
          <w:lang w:val="en-GB"/>
        </w:rPr>
        <w:t xml:space="preserve"> records continue to be used for this purpose, </w:t>
      </w:r>
      <w:r w:rsidRPr="00316186">
        <w:rPr>
          <w:sz w:val="28"/>
          <w:szCs w:val="28"/>
          <w:lang w:val="en-GB"/>
        </w:rPr>
        <w:t>although to a less</w:t>
      </w:r>
      <w:r>
        <w:rPr>
          <w:sz w:val="28"/>
          <w:szCs w:val="28"/>
          <w:lang w:val="en-GB"/>
        </w:rPr>
        <w:t>er</w:t>
      </w:r>
      <w:r w:rsidRPr="00316186">
        <w:rPr>
          <w:sz w:val="28"/>
          <w:szCs w:val="28"/>
          <w:lang w:val="en-GB"/>
        </w:rPr>
        <w:t xml:space="preserve"> extent. </w:t>
      </w:r>
    </w:p>
    <w:p w:rsidR="00730AAB" w:rsidRPr="00316186" w:rsidRDefault="00730AAB" w:rsidP="008949C9">
      <w:pPr>
        <w:spacing w:line="360" w:lineRule="auto"/>
        <w:jc w:val="both"/>
        <w:rPr>
          <w:sz w:val="28"/>
          <w:szCs w:val="28"/>
          <w:lang w:val="en-GB"/>
        </w:rPr>
      </w:pPr>
    </w:p>
    <w:p w:rsidR="00730AAB" w:rsidRPr="00326E2B" w:rsidRDefault="00730AAB" w:rsidP="008949C9">
      <w:pPr>
        <w:spacing w:line="360" w:lineRule="auto"/>
        <w:jc w:val="both"/>
        <w:rPr>
          <w:sz w:val="28"/>
          <w:szCs w:val="28"/>
          <w:lang w:val="en-GB"/>
        </w:rPr>
      </w:pPr>
      <w:r w:rsidRPr="00316186">
        <w:rPr>
          <w:sz w:val="28"/>
          <w:szCs w:val="28"/>
          <w:lang w:val="en-GB"/>
        </w:rPr>
        <w:t>The Ministry for State Security, which produ</w:t>
      </w:r>
      <w:r>
        <w:rPr>
          <w:sz w:val="28"/>
          <w:szCs w:val="28"/>
          <w:lang w:val="en-GB"/>
        </w:rPr>
        <w:t>c</w:t>
      </w:r>
      <w:r w:rsidRPr="00316186">
        <w:rPr>
          <w:sz w:val="28"/>
          <w:szCs w:val="28"/>
          <w:lang w:val="en-GB"/>
        </w:rPr>
        <w:t xml:space="preserve">ed and collected </w:t>
      </w:r>
      <w:r>
        <w:rPr>
          <w:sz w:val="28"/>
          <w:szCs w:val="28"/>
          <w:lang w:val="en-GB"/>
        </w:rPr>
        <w:t>these documents, operated for forty</w:t>
      </w:r>
      <w:r w:rsidRPr="00316186">
        <w:rPr>
          <w:sz w:val="28"/>
          <w:szCs w:val="28"/>
          <w:lang w:val="en-GB"/>
        </w:rPr>
        <w:t xml:space="preserve"> years. Although many of the files, indexes and electromagnetic data storage devices were destro</w:t>
      </w:r>
      <w:r>
        <w:rPr>
          <w:sz w:val="28"/>
          <w:szCs w:val="28"/>
          <w:lang w:val="en-GB"/>
        </w:rPr>
        <w:t xml:space="preserve">yed in 1989 and 1990, the civil </w:t>
      </w:r>
      <w:r w:rsidRPr="00316186">
        <w:rPr>
          <w:sz w:val="28"/>
          <w:szCs w:val="28"/>
          <w:lang w:val="en-GB"/>
        </w:rPr>
        <w:t xml:space="preserve">rights activists </w:t>
      </w:r>
      <w:r>
        <w:rPr>
          <w:sz w:val="28"/>
          <w:szCs w:val="28"/>
          <w:lang w:val="en-GB"/>
        </w:rPr>
        <w:t xml:space="preserve">were able to save a large amount of </w:t>
      </w:r>
      <w:r w:rsidRPr="00316186">
        <w:rPr>
          <w:sz w:val="28"/>
          <w:szCs w:val="28"/>
          <w:lang w:val="en-GB"/>
        </w:rPr>
        <w:t>material.</w:t>
      </w:r>
      <w:r>
        <w:rPr>
          <w:sz w:val="28"/>
          <w:szCs w:val="28"/>
          <w:lang w:val="en-GB"/>
        </w:rPr>
        <w:t xml:space="preserve"> In total, the documents contained in our archives make up approximately 111 kilometres. </w:t>
      </w:r>
      <w:r w:rsidRPr="00326E2B">
        <w:rPr>
          <w:sz w:val="28"/>
          <w:szCs w:val="28"/>
          <w:lang w:val="en-GB"/>
        </w:rPr>
        <w:t xml:space="preserve">If we </w:t>
      </w:r>
      <w:r>
        <w:rPr>
          <w:sz w:val="28"/>
          <w:szCs w:val="28"/>
          <w:lang w:val="en-GB"/>
        </w:rPr>
        <w:t xml:space="preserve">add the calculated paper </w:t>
      </w:r>
      <w:r w:rsidRPr="00326E2B">
        <w:rPr>
          <w:sz w:val="28"/>
          <w:szCs w:val="28"/>
          <w:lang w:val="en-GB"/>
        </w:rPr>
        <w:t xml:space="preserve">dimensions </w:t>
      </w:r>
      <w:r>
        <w:rPr>
          <w:sz w:val="28"/>
          <w:szCs w:val="28"/>
          <w:lang w:val="en-GB"/>
        </w:rPr>
        <w:t xml:space="preserve">of filmed documents to the equation, </w:t>
      </w:r>
      <w:r w:rsidRPr="00326E2B">
        <w:rPr>
          <w:sz w:val="28"/>
          <w:szCs w:val="28"/>
          <w:lang w:val="en-GB"/>
        </w:rPr>
        <w:t>then</w:t>
      </w:r>
      <w:r>
        <w:rPr>
          <w:sz w:val="28"/>
          <w:szCs w:val="28"/>
          <w:lang w:val="en-GB"/>
        </w:rPr>
        <w:t xml:space="preserve"> we have the equivalent of 158 kilomet</w:t>
      </w:r>
      <w:r w:rsidRPr="00326E2B">
        <w:rPr>
          <w:sz w:val="28"/>
          <w:szCs w:val="28"/>
          <w:lang w:val="en-GB"/>
        </w:rPr>
        <w:t>r</w:t>
      </w:r>
      <w:r>
        <w:rPr>
          <w:sz w:val="28"/>
          <w:szCs w:val="28"/>
          <w:lang w:val="en-GB"/>
        </w:rPr>
        <w:t>e</w:t>
      </w:r>
      <w:r w:rsidRPr="00326E2B">
        <w:rPr>
          <w:sz w:val="28"/>
          <w:szCs w:val="28"/>
          <w:lang w:val="en-GB"/>
        </w:rPr>
        <w:t xml:space="preserve">s. </w:t>
      </w:r>
      <w:r>
        <w:rPr>
          <w:sz w:val="28"/>
          <w:szCs w:val="28"/>
          <w:lang w:val="en-GB"/>
        </w:rPr>
        <w:t>In addition t</w:t>
      </w:r>
      <w:r w:rsidRPr="00326E2B">
        <w:rPr>
          <w:sz w:val="28"/>
          <w:szCs w:val="28"/>
          <w:lang w:val="en-GB"/>
        </w:rPr>
        <w:t xml:space="preserve">here are </w:t>
      </w:r>
      <w:r>
        <w:rPr>
          <w:sz w:val="28"/>
          <w:szCs w:val="28"/>
          <w:lang w:val="en-GB"/>
        </w:rPr>
        <w:t>about</w:t>
      </w:r>
      <w:r w:rsidRPr="00326E2B">
        <w:rPr>
          <w:sz w:val="28"/>
          <w:szCs w:val="28"/>
          <w:lang w:val="en-GB"/>
        </w:rPr>
        <w:t xml:space="preserve"> 15,500 containers filled with torn-</w:t>
      </w:r>
      <w:r w:rsidRPr="00326E2B">
        <w:rPr>
          <w:sz w:val="28"/>
          <w:szCs w:val="28"/>
          <w:lang w:val="en-GB"/>
        </w:rPr>
        <w:lastRenderedPageBreak/>
        <w:t xml:space="preserve">up documents, more than 1.7 </w:t>
      </w:r>
      <w:r>
        <w:rPr>
          <w:sz w:val="28"/>
          <w:szCs w:val="28"/>
          <w:lang w:val="en-GB"/>
        </w:rPr>
        <w:t xml:space="preserve">million photographs and about </w:t>
      </w:r>
      <w:r w:rsidRPr="00326E2B">
        <w:rPr>
          <w:sz w:val="28"/>
          <w:szCs w:val="28"/>
          <w:lang w:val="en-GB"/>
        </w:rPr>
        <w:t>30</w:t>
      </w:r>
      <w:r>
        <w:rPr>
          <w:sz w:val="28"/>
          <w:szCs w:val="28"/>
          <w:lang w:val="en-GB"/>
        </w:rPr>
        <w:t>,</w:t>
      </w:r>
      <w:r w:rsidRPr="00326E2B">
        <w:rPr>
          <w:sz w:val="28"/>
          <w:szCs w:val="28"/>
          <w:lang w:val="en-GB"/>
        </w:rPr>
        <w:t xml:space="preserve">000 </w:t>
      </w:r>
      <w:r>
        <w:rPr>
          <w:sz w:val="28"/>
          <w:szCs w:val="28"/>
          <w:lang w:val="en-GB"/>
        </w:rPr>
        <w:t xml:space="preserve">film and audio recordings. </w:t>
      </w:r>
      <w:r w:rsidRPr="00326E2B">
        <w:rPr>
          <w:sz w:val="28"/>
          <w:szCs w:val="28"/>
          <w:lang w:val="en-GB"/>
        </w:rPr>
        <w:t xml:space="preserve"> </w:t>
      </w:r>
    </w:p>
    <w:p w:rsidR="00730AAB" w:rsidRPr="00326E2B" w:rsidRDefault="00730AAB" w:rsidP="008949C9">
      <w:pPr>
        <w:spacing w:line="360" w:lineRule="auto"/>
        <w:jc w:val="both"/>
        <w:rPr>
          <w:sz w:val="28"/>
          <w:szCs w:val="28"/>
          <w:lang w:val="en-GB"/>
        </w:rPr>
      </w:pPr>
    </w:p>
    <w:p w:rsidR="00730AAB" w:rsidRPr="00141E2E" w:rsidRDefault="00730AAB" w:rsidP="008949C9">
      <w:pPr>
        <w:spacing w:line="360" w:lineRule="auto"/>
        <w:jc w:val="both"/>
        <w:rPr>
          <w:sz w:val="28"/>
          <w:szCs w:val="28"/>
          <w:lang w:val="en-GB"/>
        </w:rPr>
      </w:pPr>
      <w:r>
        <w:rPr>
          <w:sz w:val="28"/>
          <w:szCs w:val="28"/>
          <w:lang w:val="en-GB"/>
        </w:rPr>
        <w:t>Since a</w:t>
      </w:r>
      <w:r w:rsidRPr="00BF7E73">
        <w:rPr>
          <w:sz w:val="28"/>
          <w:szCs w:val="28"/>
          <w:lang w:val="en-GB"/>
        </w:rPr>
        <w:t xml:space="preserve"> large amount of the documents </w:t>
      </w:r>
      <w:r>
        <w:rPr>
          <w:sz w:val="28"/>
          <w:szCs w:val="28"/>
          <w:lang w:val="en-GB"/>
        </w:rPr>
        <w:t xml:space="preserve">were haphazardly </w:t>
      </w:r>
      <w:r w:rsidRPr="00BF7E73">
        <w:rPr>
          <w:sz w:val="28"/>
          <w:szCs w:val="28"/>
          <w:lang w:val="en-GB"/>
        </w:rPr>
        <w:t xml:space="preserve">removed </w:t>
      </w:r>
      <w:r>
        <w:rPr>
          <w:sz w:val="28"/>
          <w:szCs w:val="28"/>
          <w:lang w:val="en-GB"/>
        </w:rPr>
        <w:t xml:space="preserve">and secured </w:t>
      </w:r>
      <w:r w:rsidRPr="00BF7E73">
        <w:rPr>
          <w:sz w:val="28"/>
          <w:szCs w:val="28"/>
          <w:lang w:val="en-GB"/>
        </w:rPr>
        <w:t xml:space="preserve">from the MfS offices immediately </w:t>
      </w:r>
      <w:r>
        <w:rPr>
          <w:sz w:val="28"/>
          <w:szCs w:val="28"/>
          <w:lang w:val="en-GB"/>
        </w:rPr>
        <w:t>following the occupation of t</w:t>
      </w:r>
      <w:r w:rsidRPr="00BF7E73">
        <w:rPr>
          <w:sz w:val="28"/>
          <w:szCs w:val="28"/>
          <w:lang w:val="en-GB"/>
        </w:rPr>
        <w:t>he headquarters</w:t>
      </w:r>
      <w:r w:rsidRPr="00671037">
        <w:rPr>
          <w:sz w:val="28"/>
          <w:szCs w:val="28"/>
          <w:lang w:val="en-GB"/>
        </w:rPr>
        <w:t xml:space="preserve"> </w:t>
      </w:r>
      <w:r w:rsidRPr="00BF7E73">
        <w:rPr>
          <w:sz w:val="28"/>
          <w:szCs w:val="28"/>
          <w:lang w:val="en-GB"/>
        </w:rPr>
        <w:t>in 1989/90</w:t>
      </w:r>
      <w:r>
        <w:rPr>
          <w:sz w:val="28"/>
          <w:szCs w:val="28"/>
          <w:lang w:val="en-GB"/>
        </w:rPr>
        <w:t>, they were in</w:t>
      </w:r>
      <w:r w:rsidRPr="00BF7E73">
        <w:rPr>
          <w:sz w:val="28"/>
          <w:szCs w:val="28"/>
          <w:lang w:val="en-GB"/>
        </w:rPr>
        <w:t xml:space="preserve"> a state of total disarray. </w:t>
      </w:r>
      <w:r w:rsidRPr="00141E2E">
        <w:rPr>
          <w:sz w:val="28"/>
          <w:szCs w:val="28"/>
          <w:lang w:val="en-GB"/>
        </w:rPr>
        <w:t xml:space="preserve">Consequently, extensive </w:t>
      </w:r>
      <w:r>
        <w:rPr>
          <w:sz w:val="28"/>
          <w:szCs w:val="28"/>
          <w:lang w:val="en-GB"/>
        </w:rPr>
        <w:t xml:space="preserve">and </w:t>
      </w:r>
      <w:r w:rsidRPr="00141E2E">
        <w:rPr>
          <w:sz w:val="28"/>
          <w:szCs w:val="28"/>
          <w:lang w:val="en-GB"/>
        </w:rPr>
        <w:t>in</w:t>
      </w:r>
      <w:r>
        <w:rPr>
          <w:sz w:val="28"/>
          <w:szCs w:val="28"/>
          <w:lang w:val="en-GB"/>
        </w:rPr>
        <w:t>-</w:t>
      </w:r>
      <w:r w:rsidRPr="00141E2E">
        <w:rPr>
          <w:sz w:val="28"/>
          <w:szCs w:val="28"/>
          <w:lang w:val="en-GB"/>
        </w:rPr>
        <w:t xml:space="preserve">depth archival indexing </w:t>
      </w:r>
      <w:r>
        <w:rPr>
          <w:sz w:val="28"/>
          <w:szCs w:val="28"/>
          <w:lang w:val="en-GB"/>
        </w:rPr>
        <w:t xml:space="preserve">was </w:t>
      </w:r>
      <w:r w:rsidRPr="00141E2E">
        <w:rPr>
          <w:sz w:val="28"/>
          <w:szCs w:val="28"/>
          <w:lang w:val="en-GB"/>
        </w:rPr>
        <w:t>necessary</w:t>
      </w:r>
      <w:r>
        <w:rPr>
          <w:sz w:val="28"/>
          <w:szCs w:val="28"/>
          <w:lang w:val="en-GB"/>
        </w:rPr>
        <w:t>. This is the only way to meet the demands of our legal mandate to provide citizens, inquiring agencies, researchers and media representatives a comprehensive view of the information compiled by the MfS on people and specific topics.</w:t>
      </w:r>
    </w:p>
    <w:p w:rsidR="00730AAB" w:rsidRPr="00141E2E" w:rsidRDefault="00730AAB" w:rsidP="008949C9">
      <w:pPr>
        <w:spacing w:line="360" w:lineRule="auto"/>
        <w:jc w:val="both"/>
        <w:rPr>
          <w:sz w:val="28"/>
          <w:szCs w:val="28"/>
          <w:lang w:val="en-GB"/>
        </w:rPr>
      </w:pPr>
    </w:p>
    <w:p w:rsidR="00730AAB" w:rsidRPr="0002059F" w:rsidRDefault="00730AAB" w:rsidP="008949C9">
      <w:pPr>
        <w:spacing w:line="360" w:lineRule="auto"/>
        <w:jc w:val="both"/>
        <w:rPr>
          <w:sz w:val="28"/>
          <w:szCs w:val="28"/>
          <w:lang w:val="en-GB"/>
        </w:rPr>
      </w:pPr>
      <w:r w:rsidRPr="00141E2E">
        <w:rPr>
          <w:sz w:val="28"/>
          <w:szCs w:val="28"/>
          <w:lang w:val="en-GB"/>
        </w:rPr>
        <w:t xml:space="preserve">Naturally, the question of how we in </w:t>
      </w:r>
      <w:smartTag w:uri="urn:schemas-microsoft-com:office:smarttags" w:element="place">
        <w:r w:rsidRPr="00141E2E">
          <w:rPr>
            <w:sz w:val="28"/>
            <w:szCs w:val="28"/>
            <w:lang w:val="en-GB"/>
          </w:rPr>
          <w:t>Germany</w:t>
        </w:r>
      </w:smartTag>
      <w:r>
        <w:rPr>
          <w:sz w:val="28"/>
          <w:szCs w:val="28"/>
          <w:lang w:val="en-GB"/>
        </w:rPr>
        <w:t xml:space="preserve"> should go about coming to terms with t</w:t>
      </w:r>
      <w:r w:rsidRPr="00141E2E">
        <w:rPr>
          <w:sz w:val="28"/>
          <w:szCs w:val="28"/>
          <w:lang w:val="en-GB"/>
        </w:rPr>
        <w:t>h</w:t>
      </w:r>
      <w:r>
        <w:rPr>
          <w:sz w:val="28"/>
          <w:szCs w:val="28"/>
          <w:lang w:val="en-GB"/>
        </w:rPr>
        <w:t>e SED dictatorship</w:t>
      </w:r>
      <w:r w:rsidRPr="00141E2E">
        <w:rPr>
          <w:sz w:val="28"/>
          <w:szCs w:val="28"/>
          <w:lang w:val="en-GB"/>
        </w:rPr>
        <w:t xml:space="preserve"> </w:t>
      </w:r>
      <w:r>
        <w:rPr>
          <w:sz w:val="28"/>
          <w:szCs w:val="28"/>
          <w:lang w:val="en-GB"/>
        </w:rPr>
        <w:t xml:space="preserve">was </w:t>
      </w:r>
      <w:r w:rsidRPr="00141E2E">
        <w:rPr>
          <w:sz w:val="28"/>
          <w:szCs w:val="28"/>
          <w:lang w:val="en-GB"/>
        </w:rPr>
        <w:t xml:space="preserve">controversial. </w:t>
      </w:r>
    </w:p>
    <w:p w:rsidR="00730AAB" w:rsidRPr="0002059F" w:rsidRDefault="00730AAB" w:rsidP="008949C9">
      <w:pPr>
        <w:spacing w:line="360" w:lineRule="auto"/>
        <w:jc w:val="both"/>
        <w:rPr>
          <w:sz w:val="28"/>
          <w:szCs w:val="28"/>
          <w:lang w:val="en-GB"/>
        </w:rPr>
      </w:pPr>
    </w:p>
    <w:p w:rsidR="00730AAB" w:rsidRDefault="00730AAB" w:rsidP="008949C9">
      <w:pPr>
        <w:spacing w:line="360" w:lineRule="auto"/>
        <w:jc w:val="both"/>
        <w:rPr>
          <w:sz w:val="28"/>
          <w:szCs w:val="28"/>
          <w:lang w:val="en-GB"/>
        </w:rPr>
      </w:pPr>
      <w:r w:rsidRPr="0002059F">
        <w:rPr>
          <w:sz w:val="28"/>
          <w:szCs w:val="28"/>
          <w:lang w:val="en-GB"/>
        </w:rPr>
        <w:t xml:space="preserve">For example there were </w:t>
      </w:r>
      <w:r>
        <w:rPr>
          <w:sz w:val="28"/>
          <w:szCs w:val="28"/>
          <w:lang w:val="en-GB"/>
        </w:rPr>
        <w:t xml:space="preserve">and still are </w:t>
      </w:r>
      <w:r w:rsidRPr="0002059F">
        <w:rPr>
          <w:sz w:val="28"/>
          <w:szCs w:val="28"/>
          <w:lang w:val="en-GB"/>
        </w:rPr>
        <w:t xml:space="preserve">organisations and associations that call for </w:t>
      </w:r>
      <w:r>
        <w:rPr>
          <w:sz w:val="28"/>
          <w:szCs w:val="28"/>
          <w:lang w:val="en-GB"/>
        </w:rPr>
        <w:t xml:space="preserve">“drawing a line” and </w:t>
      </w:r>
      <w:r w:rsidRPr="0002059F">
        <w:rPr>
          <w:sz w:val="28"/>
          <w:szCs w:val="28"/>
          <w:lang w:val="en-GB"/>
        </w:rPr>
        <w:t>putting this</w:t>
      </w:r>
      <w:r w:rsidR="00332515">
        <w:rPr>
          <w:sz w:val="28"/>
          <w:szCs w:val="28"/>
          <w:lang w:val="en-GB"/>
        </w:rPr>
        <w:t xml:space="preserve"> part of</w:t>
      </w:r>
      <w:r w:rsidRPr="0002059F">
        <w:rPr>
          <w:sz w:val="28"/>
          <w:szCs w:val="28"/>
          <w:lang w:val="en-GB"/>
        </w:rPr>
        <w:t xml:space="preserve"> history behind us, who es</w:t>
      </w:r>
      <w:r>
        <w:rPr>
          <w:sz w:val="28"/>
          <w:szCs w:val="28"/>
          <w:lang w:val="en-GB"/>
        </w:rPr>
        <w:t>c</w:t>
      </w:r>
      <w:r w:rsidRPr="0002059F">
        <w:rPr>
          <w:sz w:val="28"/>
          <w:szCs w:val="28"/>
          <w:lang w:val="en-GB"/>
        </w:rPr>
        <w:t xml:space="preserve">hew any examination of the </w:t>
      </w:r>
      <w:r>
        <w:rPr>
          <w:sz w:val="28"/>
          <w:szCs w:val="28"/>
          <w:lang w:val="en-GB"/>
        </w:rPr>
        <w:t xml:space="preserve">past </w:t>
      </w:r>
      <w:r w:rsidRPr="0002059F">
        <w:rPr>
          <w:sz w:val="28"/>
          <w:szCs w:val="28"/>
          <w:lang w:val="en-GB"/>
        </w:rPr>
        <w:t xml:space="preserve">events of the GDR. </w:t>
      </w:r>
      <w:r>
        <w:rPr>
          <w:sz w:val="28"/>
          <w:szCs w:val="28"/>
          <w:lang w:val="en-GB"/>
        </w:rPr>
        <w:t>The active core of these groups consists mostly of former MfS officers and high-level party cadres.</w:t>
      </w:r>
    </w:p>
    <w:p w:rsidR="00730AAB" w:rsidRPr="0002059F" w:rsidRDefault="00730AAB" w:rsidP="008949C9">
      <w:pPr>
        <w:spacing w:line="360" w:lineRule="auto"/>
        <w:jc w:val="both"/>
        <w:rPr>
          <w:sz w:val="28"/>
          <w:szCs w:val="28"/>
          <w:lang w:val="en-GB"/>
        </w:rPr>
      </w:pPr>
    </w:p>
    <w:p w:rsidR="00730AAB" w:rsidRDefault="00730AAB" w:rsidP="008949C9">
      <w:pPr>
        <w:spacing w:line="360" w:lineRule="auto"/>
        <w:jc w:val="both"/>
        <w:rPr>
          <w:sz w:val="28"/>
          <w:szCs w:val="28"/>
          <w:lang w:val="en-GB"/>
        </w:rPr>
      </w:pPr>
      <w:r w:rsidRPr="001C04EC">
        <w:rPr>
          <w:sz w:val="28"/>
          <w:szCs w:val="28"/>
          <w:lang w:val="en-GB"/>
        </w:rPr>
        <w:t xml:space="preserve">Other people, including leading politicians from West Germany, </w:t>
      </w:r>
      <w:r>
        <w:rPr>
          <w:sz w:val="28"/>
          <w:szCs w:val="28"/>
          <w:lang w:val="en-GB"/>
        </w:rPr>
        <w:t>initially feared that getting too intensively involved in t</w:t>
      </w:r>
      <w:r w:rsidRPr="001C04EC">
        <w:rPr>
          <w:sz w:val="28"/>
          <w:szCs w:val="28"/>
          <w:lang w:val="en-GB"/>
        </w:rPr>
        <w:t xml:space="preserve">he past might </w:t>
      </w:r>
      <w:r>
        <w:rPr>
          <w:sz w:val="28"/>
          <w:szCs w:val="28"/>
          <w:lang w:val="en-GB"/>
        </w:rPr>
        <w:t>be detrimental to Germany; that l</w:t>
      </w:r>
      <w:r w:rsidRPr="001C04EC">
        <w:rPr>
          <w:sz w:val="28"/>
          <w:szCs w:val="28"/>
          <w:lang w:val="en-GB"/>
        </w:rPr>
        <w:t>ooking back would divide society</w:t>
      </w:r>
      <w:r>
        <w:rPr>
          <w:sz w:val="28"/>
          <w:szCs w:val="28"/>
          <w:lang w:val="en-GB"/>
        </w:rPr>
        <w:t>,</w:t>
      </w:r>
      <w:r w:rsidRPr="001C04EC">
        <w:rPr>
          <w:sz w:val="28"/>
          <w:szCs w:val="28"/>
          <w:lang w:val="en-GB"/>
        </w:rPr>
        <w:t xml:space="preserve"> endanger</w:t>
      </w:r>
      <w:r>
        <w:rPr>
          <w:sz w:val="28"/>
          <w:szCs w:val="28"/>
          <w:lang w:val="en-GB"/>
        </w:rPr>
        <w:t xml:space="preserve"> domestic</w:t>
      </w:r>
      <w:r w:rsidRPr="001C04EC">
        <w:rPr>
          <w:sz w:val="28"/>
          <w:szCs w:val="28"/>
          <w:lang w:val="en-GB"/>
        </w:rPr>
        <w:t xml:space="preserve"> peace</w:t>
      </w:r>
      <w:r>
        <w:rPr>
          <w:sz w:val="28"/>
          <w:szCs w:val="28"/>
          <w:lang w:val="en-GB"/>
        </w:rPr>
        <w:t xml:space="preserve"> and needlessly use up large amounts of energy that could be better invested in the reunification of the country.</w:t>
      </w:r>
    </w:p>
    <w:p w:rsidR="00730AAB" w:rsidRPr="00E266E0" w:rsidRDefault="00730AAB" w:rsidP="008949C9">
      <w:pPr>
        <w:spacing w:line="360" w:lineRule="auto"/>
        <w:jc w:val="both"/>
        <w:rPr>
          <w:sz w:val="28"/>
          <w:szCs w:val="28"/>
          <w:lang w:val="en-GB"/>
        </w:rPr>
      </w:pPr>
      <w:r>
        <w:rPr>
          <w:sz w:val="28"/>
          <w:szCs w:val="28"/>
          <w:lang w:val="en-GB"/>
        </w:rPr>
        <w:t xml:space="preserve">We are familiar with similar arguments from the post-war era after 1945. </w:t>
      </w:r>
      <w:r w:rsidRPr="00E266E0">
        <w:rPr>
          <w:sz w:val="28"/>
          <w:szCs w:val="28"/>
          <w:lang w:val="en-GB"/>
        </w:rPr>
        <w:t xml:space="preserve">In the end the last freely-elected parliament of the GDR </w:t>
      </w:r>
      <w:r>
        <w:rPr>
          <w:sz w:val="28"/>
          <w:szCs w:val="28"/>
          <w:lang w:val="en-GB"/>
        </w:rPr>
        <w:t xml:space="preserve">-- </w:t>
      </w:r>
      <w:r w:rsidRPr="00E266E0">
        <w:rPr>
          <w:sz w:val="28"/>
          <w:szCs w:val="28"/>
          <w:lang w:val="en-GB"/>
        </w:rPr>
        <w:t xml:space="preserve">with an </w:t>
      </w:r>
      <w:r w:rsidRPr="00E266E0">
        <w:rPr>
          <w:sz w:val="28"/>
          <w:szCs w:val="28"/>
          <w:lang w:val="en-GB"/>
        </w:rPr>
        <w:lastRenderedPageBreak/>
        <w:t xml:space="preserve">overwhelming majority </w:t>
      </w:r>
      <w:r>
        <w:rPr>
          <w:sz w:val="28"/>
          <w:szCs w:val="28"/>
          <w:lang w:val="en-GB"/>
        </w:rPr>
        <w:t xml:space="preserve">-- </w:t>
      </w:r>
      <w:r w:rsidRPr="00E266E0">
        <w:rPr>
          <w:sz w:val="28"/>
          <w:szCs w:val="28"/>
          <w:lang w:val="en-GB"/>
        </w:rPr>
        <w:t xml:space="preserve">saw to it that the opening of the files and their constitutional use </w:t>
      </w:r>
      <w:r>
        <w:rPr>
          <w:sz w:val="28"/>
          <w:szCs w:val="28"/>
          <w:lang w:val="en-GB"/>
        </w:rPr>
        <w:t xml:space="preserve">were part of the </w:t>
      </w:r>
      <w:r w:rsidRPr="00E266E0">
        <w:rPr>
          <w:sz w:val="28"/>
          <w:szCs w:val="28"/>
          <w:lang w:val="en-GB"/>
        </w:rPr>
        <w:t>founding consensus of German reunification.</w:t>
      </w:r>
    </w:p>
    <w:p w:rsidR="00730AAB" w:rsidRPr="00B336DA" w:rsidRDefault="00730AAB" w:rsidP="00362DB2">
      <w:pPr>
        <w:spacing w:line="360" w:lineRule="auto"/>
        <w:rPr>
          <w:sz w:val="28"/>
          <w:szCs w:val="28"/>
          <w:lang w:val="en-GB"/>
        </w:rPr>
      </w:pPr>
      <w:r w:rsidRPr="00E266E0">
        <w:rPr>
          <w:sz w:val="28"/>
          <w:szCs w:val="28"/>
          <w:lang w:val="en-GB"/>
        </w:rPr>
        <w:t>The Stasi Records Act makes it possible to</w:t>
      </w:r>
      <w:r>
        <w:rPr>
          <w:sz w:val="28"/>
          <w:szCs w:val="28"/>
          <w:lang w:val="en-GB"/>
        </w:rPr>
        <w:t xml:space="preserve"> counter spin doctors and draw-the-line</w:t>
      </w:r>
      <w:r w:rsidRPr="00E266E0">
        <w:rPr>
          <w:sz w:val="28"/>
          <w:szCs w:val="28"/>
          <w:lang w:val="en-GB"/>
        </w:rPr>
        <w:t xml:space="preserve"> advocates with many different arguments. </w:t>
      </w:r>
      <w:r w:rsidRPr="000D3C3A">
        <w:rPr>
          <w:rFonts w:ascii="Trebuchet MS" w:hAnsi="Trebuchet MS"/>
          <w:sz w:val="28"/>
          <w:lang w:val="en-GB"/>
        </w:rPr>
        <w:t xml:space="preserve">The civil rights activists also fought for the Stasi Records Act so that </w:t>
      </w:r>
      <w:r>
        <w:rPr>
          <w:rFonts w:ascii="Trebuchet MS" w:hAnsi="Trebuchet MS"/>
          <w:sz w:val="28"/>
          <w:lang w:val="en-GB"/>
        </w:rPr>
        <w:t xml:space="preserve">it </w:t>
      </w:r>
      <w:r w:rsidRPr="000D3C3A">
        <w:rPr>
          <w:rFonts w:ascii="Trebuchet MS" w:hAnsi="Trebuchet MS"/>
          <w:sz w:val="28"/>
          <w:lang w:val="en-GB"/>
        </w:rPr>
        <w:t xml:space="preserve">could </w:t>
      </w:r>
      <w:r>
        <w:rPr>
          <w:rFonts w:ascii="Trebuchet MS" w:hAnsi="Trebuchet MS"/>
          <w:sz w:val="28"/>
          <w:lang w:val="en-GB"/>
        </w:rPr>
        <w:t xml:space="preserve">be </w:t>
      </w:r>
      <w:r w:rsidRPr="000D3C3A">
        <w:rPr>
          <w:rFonts w:ascii="Trebuchet MS" w:hAnsi="Trebuchet MS"/>
          <w:sz w:val="28"/>
          <w:lang w:val="en-GB"/>
        </w:rPr>
        <w:t>use</w:t>
      </w:r>
      <w:r>
        <w:rPr>
          <w:rFonts w:ascii="Trebuchet MS" w:hAnsi="Trebuchet MS"/>
          <w:sz w:val="28"/>
          <w:lang w:val="en-GB"/>
        </w:rPr>
        <w:t xml:space="preserve">d to </w:t>
      </w:r>
      <w:r w:rsidRPr="000D3C3A">
        <w:rPr>
          <w:rFonts w:ascii="Trebuchet MS" w:hAnsi="Trebuchet MS"/>
          <w:sz w:val="28"/>
          <w:lang w:val="en-GB"/>
        </w:rPr>
        <w:t xml:space="preserve">achieve a “change of elite” both peacefully and legally: the secret employees of the MfS should be prevented from regaining influence, or </w:t>
      </w:r>
      <w:r>
        <w:rPr>
          <w:rFonts w:ascii="Trebuchet MS" w:hAnsi="Trebuchet MS"/>
          <w:sz w:val="28"/>
          <w:u w:val="single"/>
          <w:lang w:val="en-GB"/>
        </w:rPr>
        <w:t xml:space="preserve">at least not without </w:t>
      </w:r>
      <w:r w:rsidRPr="000D3C3A">
        <w:rPr>
          <w:rFonts w:ascii="Trebuchet MS" w:hAnsi="Trebuchet MS"/>
          <w:sz w:val="28"/>
          <w:u w:val="single"/>
          <w:lang w:val="en-GB"/>
        </w:rPr>
        <w:t>being identified</w:t>
      </w:r>
      <w:r w:rsidR="00332515">
        <w:rPr>
          <w:rFonts w:ascii="Trebuchet MS" w:hAnsi="Trebuchet MS"/>
          <w:sz w:val="28"/>
          <w:u w:val="single"/>
          <w:lang w:val="en-GB"/>
        </w:rPr>
        <w:t xml:space="preserve"> as former employees of the Stasi</w:t>
      </w:r>
      <w:r w:rsidRPr="000D3C3A">
        <w:rPr>
          <w:rFonts w:ascii="Trebuchet MS" w:hAnsi="Trebuchet MS"/>
          <w:sz w:val="28"/>
          <w:u w:val="single"/>
          <w:lang w:val="en-GB"/>
        </w:rPr>
        <w:t>.</w:t>
      </w:r>
      <w:r>
        <w:rPr>
          <w:sz w:val="28"/>
          <w:szCs w:val="28"/>
          <w:lang w:val="en-GB"/>
        </w:rPr>
        <w:t xml:space="preserve"> </w:t>
      </w:r>
      <w:r w:rsidRPr="00362DB2">
        <w:rPr>
          <w:sz w:val="28"/>
          <w:szCs w:val="28"/>
          <w:lang w:val="en-GB"/>
        </w:rPr>
        <w:t>Hence</w:t>
      </w:r>
      <w:r>
        <w:rPr>
          <w:sz w:val="28"/>
          <w:szCs w:val="28"/>
          <w:lang w:val="en-GB"/>
        </w:rPr>
        <w:t>,</w:t>
      </w:r>
      <w:r w:rsidRPr="00362DB2">
        <w:rPr>
          <w:sz w:val="28"/>
          <w:szCs w:val="28"/>
          <w:lang w:val="en-GB"/>
        </w:rPr>
        <w:t xml:space="preserve"> in </w:t>
      </w:r>
      <w:smartTag w:uri="urn:schemas-microsoft-com:office:smarttags" w:element="place">
        <w:r w:rsidRPr="00362DB2">
          <w:rPr>
            <w:sz w:val="28"/>
            <w:szCs w:val="28"/>
            <w:lang w:val="en-GB"/>
          </w:rPr>
          <w:t>Germany</w:t>
        </w:r>
      </w:smartTag>
      <w:r>
        <w:rPr>
          <w:sz w:val="28"/>
          <w:szCs w:val="28"/>
          <w:lang w:val="en-GB"/>
        </w:rPr>
        <w:t>,</w:t>
      </w:r>
      <w:r w:rsidRPr="00362DB2">
        <w:rPr>
          <w:sz w:val="28"/>
          <w:szCs w:val="28"/>
          <w:lang w:val="en-GB"/>
        </w:rPr>
        <w:t xml:space="preserve"> </w:t>
      </w:r>
      <w:r>
        <w:rPr>
          <w:sz w:val="28"/>
          <w:szCs w:val="28"/>
          <w:lang w:val="en-GB"/>
        </w:rPr>
        <w:t>past affili</w:t>
      </w:r>
      <w:r w:rsidRPr="00362DB2">
        <w:rPr>
          <w:sz w:val="28"/>
          <w:szCs w:val="28"/>
          <w:lang w:val="en-GB"/>
        </w:rPr>
        <w:t xml:space="preserve">ation with the State Security </w:t>
      </w:r>
      <w:r>
        <w:rPr>
          <w:sz w:val="28"/>
          <w:szCs w:val="28"/>
          <w:lang w:val="en-GB"/>
        </w:rPr>
        <w:t xml:space="preserve">Service does not </w:t>
      </w:r>
      <w:r w:rsidRPr="00362DB2">
        <w:rPr>
          <w:sz w:val="28"/>
          <w:szCs w:val="28"/>
          <w:lang w:val="en-GB"/>
        </w:rPr>
        <w:t xml:space="preserve">automatically </w:t>
      </w:r>
      <w:r>
        <w:rPr>
          <w:sz w:val="28"/>
          <w:szCs w:val="28"/>
          <w:lang w:val="en-GB"/>
        </w:rPr>
        <w:t xml:space="preserve">lead to </w:t>
      </w:r>
      <w:r w:rsidRPr="00362DB2">
        <w:rPr>
          <w:sz w:val="28"/>
          <w:szCs w:val="28"/>
          <w:lang w:val="en-GB"/>
        </w:rPr>
        <w:t>e</w:t>
      </w:r>
      <w:r>
        <w:rPr>
          <w:sz w:val="28"/>
          <w:szCs w:val="28"/>
          <w:lang w:val="en-GB"/>
        </w:rPr>
        <w:t>x</w:t>
      </w:r>
      <w:r w:rsidRPr="00362DB2">
        <w:rPr>
          <w:sz w:val="28"/>
          <w:szCs w:val="28"/>
          <w:lang w:val="en-GB"/>
        </w:rPr>
        <w:t>clu</w:t>
      </w:r>
      <w:r>
        <w:rPr>
          <w:sz w:val="28"/>
          <w:szCs w:val="28"/>
          <w:lang w:val="en-GB"/>
        </w:rPr>
        <w:t>sion from</w:t>
      </w:r>
      <w:r w:rsidRPr="00362DB2">
        <w:rPr>
          <w:sz w:val="28"/>
          <w:szCs w:val="28"/>
          <w:lang w:val="en-GB"/>
        </w:rPr>
        <w:t xml:space="preserve"> public </w:t>
      </w:r>
      <w:r>
        <w:rPr>
          <w:sz w:val="28"/>
          <w:szCs w:val="28"/>
          <w:lang w:val="en-GB"/>
        </w:rPr>
        <w:t xml:space="preserve">office. </w:t>
      </w:r>
      <w:r w:rsidRPr="00362DB2">
        <w:rPr>
          <w:sz w:val="28"/>
          <w:szCs w:val="28"/>
          <w:lang w:val="en-GB"/>
        </w:rPr>
        <w:t>E</w:t>
      </w:r>
      <w:r>
        <w:rPr>
          <w:sz w:val="28"/>
          <w:szCs w:val="28"/>
          <w:lang w:val="en-GB"/>
        </w:rPr>
        <w:t>very</w:t>
      </w:r>
      <w:r w:rsidRPr="00362DB2">
        <w:rPr>
          <w:sz w:val="28"/>
          <w:szCs w:val="28"/>
          <w:lang w:val="en-GB"/>
        </w:rPr>
        <w:t xml:space="preserve"> biography </w:t>
      </w:r>
      <w:r>
        <w:rPr>
          <w:sz w:val="28"/>
          <w:szCs w:val="28"/>
          <w:lang w:val="en-GB"/>
        </w:rPr>
        <w:t xml:space="preserve">is to </w:t>
      </w:r>
      <w:r w:rsidRPr="00362DB2">
        <w:rPr>
          <w:sz w:val="28"/>
          <w:szCs w:val="28"/>
          <w:lang w:val="en-GB"/>
        </w:rPr>
        <w:t xml:space="preserve">be evaluated </w:t>
      </w:r>
      <w:r>
        <w:rPr>
          <w:sz w:val="28"/>
          <w:szCs w:val="28"/>
          <w:lang w:val="en-GB"/>
        </w:rPr>
        <w:t xml:space="preserve">on an </w:t>
      </w:r>
      <w:r w:rsidRPr="00362DB2">
        <w:rPr>
          <w:sz w:val="28"/>
          <w:szCs w:val="28"/>
          <w:lang w:val="en-GB"/>
        </w:rPr>
        <w:t>individual</w:t>
      </w:r>
      <w:r>
        <w:rPr>
          <w:sz w:val="28"/>
          <w:szCs w:val="28"/>
          <w:lang w:val="en-GB"/>
        </w:rPr>
        <w:t xml:space="preserve"> basis</w:t>
      </w:r>
      <w:r w:rsidRPr="00362DB2">
        <w:rPr>
          <w:sz w:val="28"/>
          <w:szCs w:val="28"/>
          <w:lang w:val="en-GB"/>
        </w:rPr>
        <w:t xml:space="preserve"> – that is the responsibility of the agenc</w:t>
      </w:r>
      <w:r>
        <w:rPr>
          <w:sz w:val="28"/>
          <w:szCs w:val="28"/>
          <w:lang w:val="en-GB"/>
        </w:rPr>
        <w:t>y</w:t>
      </w:r>
      <w:r w:rsidRPr="00362DB2">
        <w:rPr>
          <w:sz w:val="28"/>
          <w:szCs w:val="28"/>
          <w:lang w:val="en-GB"/>
        </w:rPr>
        <w:t xml:space="preserve">, city </w:t>
      </w:r>
      <w:r>
        <w:rPr>
          <w:sz w:val="28"/>
          <w:szCs w:val="28"/>
          <w:lang w:val="en-GB"/>
        </w:rPr>
        <w:t xml:space="preserve">administration or ministry in charge of hiring the person in question. </w:t>
      </w:r>
      <w:r w:rsidRPr="007F392C">
        <w:rPr>
          <w:sz w:val="28"/>
          <w:szCs w:val="28"/>
          <w:lang w:val="en-GB"/>
        </w:rPr>
        <w:t xml:space="preserve">Our agency does not have this authority. </w:t>
      </w:r>
      <w:r w:rsidRPr="00B336DA">
        <w:rPr>
          <w:sz w:val="28"/>
          <w:szCs w:val="28"/>
          <w:lang w:val="en-GB"/>
        </w:rPr>
        <w:t xml:space="preserve">Our job is to reliably provide the information available in the files to the </w:t>
      </w:r>
      <w:r>
        <w:rPr>
          <w:sz w:val="28"/>
          <w:szCs w:val="28"/>
          <w:lang w:val="en-GB"/>
        </w:rPr>
        <w:t xml:space="preserve">responsible </w:t>
      </w:r>
      <w:r w:rsidRPr="00B336DA">
        <w:rPr>
          <w:sz w:val="28"/>
          <w:szCs w:val="28"/>
          <w:lang w:val="en-GB"/>
        </w:rPr>
        <w:t>offices</w:t>
      </w:r>
      <w:r>
        <w:rPr>
          <w:sz w:val="28"/>
          <w:szCs w:val="28"/>
          <w:lang w:val="en-GB"/>
        </w:rPr>
        <w:t xml:space="preserve"> so that they are able to</w:t>
      </w:r>
      <w:r w:rsidRPr="00B336DA">
        <w:rPr>
          <w:sz w:val="28"/>
          <w:szCs w:val="28"/>
          <w:lang w:val="en-GB"/>
        </w:rPr>
        <w:t xml:space="preserve"> make a</w:t>
      </w:r>
      <w:r>
        <w:rPr>
          <w:sz w:val="28"/>
          <w:szCs w:val="28"/>
          <w:lang w:val="en-GB"/>
        </w:rPr>
        <w:t xml:space="preserve">n informed </w:t>
      </w:r>
      <w:r w:rsidRPr="00B336DA">
        <w:rPr>
          <w:sz w:val="28"/>
          <w:szCs w:val="28"/>
          <w:lang w:val="en-GB"/>
        </w:rPr>
        <w:t>decision.</w:t>
      </w:r>
    </w:p>
    <w:p w:rsidR="00730AAB" w:rsidRPr="00B336DA" w:rsidRDefault="00730AAB" w:rsidP="008949C9">
      <w:pPr>
        <w:spacing w:line="360" w:lineRule="auto"/>
        <w:jc w:val="both"/>
        <w:rPr>
          <w:sz w:val="28"/>
          <w:szCs w:val="28"/>
          <w:lang w:val="en-GB"/>
        </w:rPr>
      </w:pPr>
    </w:p>
    <w:p w:rsidR="00730AAB" w:rsidRPr="003944AE" w:rsidRDefault="00730AAB" w:rsidP="008949C9">
      <w:pPr>
        <w:spacing w:line="360" w:lineRule="auto"/>
        <w:jc w:val="both"/>
        <w:rPr>
          <w:sz w:val="28"/>
          <w:szCs w:val="28"/>
          <w:lang w:val="en-GB"/>
        </w:rPr>
      </w:pPr>
      <w:r>
        <w:rPr>
          <w:sz w:val="28"/>
          <w:szCs w:val="28"/>
          <w:lang w:val="en-GB"/>
        </w:rPr>
        <w:t>Despite eight</w:t>
      </w:r>
      <w:r w:rsidRPr="00B336DA">
        <w:rPr>
          <w:sz w:val="28"/>
          <w:szCs w:val="28"/>
          <w:lang w:val="en-GB"/>
        </w:rPr>
        <w:t xml:space="preserve"> amendments</w:t>
      </w:r>
      <w:r>
        <w:rPr>
          <w:sz w:val="28"/>
          <w:szCs w:val="28"/>
          <w:lang w:val="en-GB"/>
        </w:rPr>
        <w:t xml:space="preserve">, </w:t>
      </w:r>
      <w:r w:rsidRPr="00B336DA">
        <w:rPr>
          <w:sz w:val="28"/>
          <w:szCs w:val="28"/>
          <w:lang w:val="en-GB"/>
        </w:rPr>
        <w:t xml:space="preserve">the Stasi Records Act </w:t>
      </w:r>
      <w:r>
        <w:rPr>
          <w:sz w:val="28"/>
          <w:szCs w:val="28"/>
          <w:lang w:val="en-GB"/>
        </w:rPr>
        <w:t>with its f</w:t>
      </w:r>
      <w:r w:rsidRPr="00B336DA">
        <w:rPr>
          <w:sz w:val="28"/>
          <w:szCs w:val="28"/>
          <w:lang w:val="en-GB"/>
        </w:rPr>
        <w:t xml:space="preserve">undamental principles </w:t>
      </w:r>
      <w:r>
        <w:rPr>
          <w:sz w:val="28"/>
          <w:szCs w:val="28"/>
          <w:lang w:val="en-GB"/>
        </w:rPr>
        <w:t xml:space="preserve">has remained intact for almost 23 years now. </w:t>
      </w:r>
      <w:r w:rsidRPr="003944AE">
        <w:rPr>
          <w:sz w:val="28"/>
          <w:szCs w:val="28"/>
          <w:lang w:val="en-GB"/>
        </w:rPr>
        <w:t xml:space="preserve">The number of </w:t>
      </w:r>
      <w:r>
        <w:rPr>
          <w:sz w:val="28"/>
          <w:szCs w:val="28"/>
          <w:lang w:val="en-GB"/>
        </w:rPr>
        <w:t xml:space="preserve">personnel </w:t>
      </w:r>
      <w:r w:rsidRPr="003944AE">
        <w:rPr>
          <w:sz w:val="28"/>
          <w:szCs w:val="28"/>
          <w:lang w:val="en-GB"/>
        </w:rPr>
        <w:t>checks being carried out is much l</w:t>
      </w:r>
      <w:r>
        <w:rPr>
          <w:sz w:val="28"/>
          <w:szCs w:val="28"/>
          <w:lang w:val="en-GB"/>
        </w:rPr>
        <w:t xml:space="preserve">ess </w:t>
      </w:r>
      <w:r w:rsidRPr="003944AE">
        <w:rPr>
          <w:sz w:val="28"/>
          <w:szCs w:val="28"/>
          <w:lang w:val="en-GB"/>
        </w:rPr>
        <w:t>than in the first 15 years</w:t>
      </w:r>
      <w:r>
        <w:rPr>
          <w:sz w:val="28"/>
          <w:szCs w:val="28"/>
          <w:lang w:val="en-GB"/>
        </w:rPr>
        <w:t xml:space="preserve">, but access </w:t>
      </w:r>
      <w:r w:rsidR="00332515">
        <w:rPr>
          <w:sz w:val="28"/>
          <w:szCs w:val="28"/>
          <w:lang w:val="en-GB"/>
        </w:rPr>
        <w:t xml:space="preserve">granted </w:t>
      </w:r>
      <w:r>
        <w:rPr>
          <w:sz w:val="28"/>
          <w:szCs w:val="28"/>
          <w:lang w:val="en-GB"/>
        </w:rPr>
        <w:t>to researchers has</w:t>
      </w:r>
      <w:r w:rsidRPr="003944AE">
        <w:rPr>
          <w:sz w:val="28"/>
          <w:szCs w:val="28"/>
          <w:lang w:val="en-GB"/>
        </w:rPr>
        <w:t xml:space="preserve"> been notably expanded. The Act continues to serve the personal, historical, political and legal </w:t>
      </w:r>
      <w:r>
        <w:rPr>
          <w:sz w:val="28"/>
          <w:szCs w:val="28"/>
          <w:lang w:val="en-GB"/>
        </w:rPr>
        <w:t>reappraisal of the activities</w:t>
      </w:r>
      <w:r w:rsidRPr="003944AE">
        <w:rPr>
          <w:sz w:val="28"/>
          <w:szCs w:val="28"/>
          <w:lang w:val="en-GB"/>
        </w:rPr>
        <w:t xml:space="preserve"> of the State Security Service and the power mechanisms of </w:t>
      </w:r>
      <w:r>
        <w:rPr>
          <w:sz w:val="28"/>
          <w:szCs w:val="28"/>
          <w:lang w:val="en-GB"/>
        </w:rPr>
        <w:t xml:space="preserve">the former GDR, thus promoting an examination of </w:t>
      </w:r>
      <w:smartTag w:uri="urn:schemas-microsoft-com:office:smarttags" w:element="place">
        <w:r>
          <w:rPr>
            <w:sz w:val="28"/>
            <w:szCs w:val="28"/>
            <w:lang w:val="en-GB"/>
          </w:rPr>
          <w:t>Germany</w:t>
        </w:r>
      </w:smartTag>
      <w:r>
        <w:rPr>
          <w:sz w:val="28"/>
          <w:szCs w:val="28"/>
          <w:lang w:val="en-GB"/>
        </w:rPr>
        <w:t xml:space="preserve">’s </w:t>
      </w:r>
      <w:r w:rsidRPr="003944AE">
        <w:rPr>
          <w:sz w:val="28"/>
          <w:szCs w:val="28"/>
          <w:lang w:val="en-GB"/>
        </w:rPr>
        <w:t xml:space="preserve">second dictatorship </w:t>
      </w:r>
      <w:r>
        <w:rPr>
          <w:sz w:val="28"/>
          <w:szCs w:val="28"/>
          <w:lang w:val="en-GB"/>
        </w:rPr>
        <w:t xml:space="preserve">in </w:t>
      </w:r>
      <w:r w:rsidRPr="003944AE">
        <w:rPr>
          <w:sz w:val="28"/>
          <w:szCs w:val="28"/>
          <w:lang w:val="en-GB"/>
        </w:rPr>
        <w:t xml:space="preserve">the 20th century. </w:t>
      </w:r>
    </w:p>
    <w:p w:rsidR="00730AAB" w:rsidRDefault="00730AAB" w:rsidP="008949C9">
      <w:pPr>
        <w:spacing w:line="360" w:lineRule="auto"/>
        <w:jc w:val="both"/>
        <w:rPr>
          <w:sz w:val="28"/>
          <w:szCs w:val="28"/>
          <w:lang w:val="en-GB"/>
        </w:rPr>
      </w:pPr>
      <w:r w:rsidRPr="005B4A2E">
        <w:rPr>
          <w:sz w:val="28"/>
          <w:szCs w:val="28"/>
          <w:lang w:val="en-GB"/>
        </w:rPr>
        <w:t xml:space="preserve">In summary, the act </w:t>
      </w:r>
      <w:r>
        <w:rPr>
          <w:sz w:val="28"/>
          <w:szCs w:val="28"/>
          <w:lang w:val="en-GB"/>
        </w:rPr>
        <w:t xml:space="preserve">stipulates the following </w:t>
      </w:r>
      <w:r w:rsidRPr="005B4A2E">
        <w:rPr>
          <w:sz w:val="28"/>
          <w:szCs w:val="28"/>
          <w:lang w:val="en-GB"/>
        </w:rPr>
        <w:t xml:space="preserve">rights that were </w:t>
      </w:r>
      <w:r>
        <w:rPr>
          <w:sz w:val="28"/>
          <w:szCs w:val="28"/>
          <w:lang w:val="en-GB"/>
        </w:rPr>
        <w:t xml:space="preserve">used and continue to be used today to an extremely high and unanticipated </w:t>
      </w:r>
      <w:r w:rsidRPr="005B4A2E">
        <w:rPr>
          <w:sz w:val="28"/>
          <w:szCs w:val="28"/>
          <w:lang w:val="en-GB"/>
        </w:rPr>
        <w:t>degree</w:t>
      </w:r>
      <w:r>
        <w:rPr>
          <w:sz w:val="28"/>
          <w:szCs w:val="28"/>
          <w:lang w:val="en-GB"/>
        </w:rPr>
        <w:t>.</w:t>
      </w:r>
    </w:p>
    <w:p w:rsidR="00730AAB" w:rsidRPr="00565333" w:rsidRDefault="00730AAB" w:rsidP="00565333">
      <w:pPr>
        <w:numPr>
          <w:ilvl w:val="0"/>
          <w:numId w:val="1"/>
        </w:numPr>
        <w:spacing w:line="360" w:lineRule="auto"/>
        <w:rPr>
          <w:rFonts w:cs="Arial"/>
          <w:color w:val="000000"/>
          <w:sz w:val="28"/>
          <w:szCs w:val="28"/>
          <w:lang w:val="en-GB"/>
        </w:rPr>
      </w:pPr>
      <w:r>
        <w:rPr>
          <w:rFonts w:cs="Arial"/>
          <w:sz w:val="28"/>
          <w:szCs w:val="28"/>
          <w:lang w:val="en-GB"/>
        </w:rPr>
        <w:lastRenderedPageBreak/>
        <w:t>T</w:t>
      </w:r>
      <w:r w:rsidRPr="00565333">
        <w:rPr>
          <w:rFonts w:cs="Arial"/>
          <w:sz w:val="28"/>
          <w:szCs w:val="28"/>
          <w:lang w:val="en-GB"/>
        </w:rPr>
        <w:t>he right of every individual to know whether and how his personal life was influenced by the MfS</w:t>
      </w:r>
      <w:r w:rsidR="00972023">
        <w:rPr>
          <w:rFonts w:cs="Arial"/>
          <w:sz w:val="28"/>
          <w:szCs w:val="28"/>
          <w:lang w:val="en-GB"/>
        </w:rPr>
        <w:t>, be it</w:t>
      </w:r>
      <w:r w:rsidRPr="00565333">
        <w:rPr>
          <w:rFonts w:cs="Arial"/>
          <w:sz w:val="28"/>
          <w:szCs w:val="28"/>
          <w:lang w:val="en-GB"/>
        </w:rPr>
        <w:t xml:space="preserve"> through surveillance </w:t>
      </w:r>
      <w:r w:rsidR="00332515">
        <w:rPr>
          <w:rFonts w:cs="Arial"/>
          <w:sz w:val="28"/>
          <w:szCs w:val="28"/>
          <w:lang w:val="en-GB"/>
        </w:rPr>
        <w:t>or</w:t>
      </w:r>
      <w:r w:rsidRPr="00565333">
        <w:rPr>
          <w:rFonts w:cs="Arial"/>
          <w:sz w:val="28"/>
          <w:szCs w:val="28"/>
          <w:lang w:val="en-GB"/>
        </w:rPr>
        <w:t xml:space="preserve"> other measures</w:t>
      </w:r>
      <w:r w:rsidRPr="00565333">
        <w:rPr>
          <w:rFonts w:cs="Arial"/>
          <w:color w:val="000000"/>
          <w:sz w:val="28"/>
          <w:szCs w:val="28"/>
          <w:lang w:val="en-GB"/>
        </w:rPr>
        <w:t>;</w:t>
      </w:r>
    </w:p>
    <w:p w:rsidR="00730AAB" w:rsidRPr="00565333" w:rsidRDefault="00730AAB" w:rsidP="00565333">
      <w:pPr>
        <w:numPr>
          <w:ilvl w:val="0"/>
          <w:numId w:val="1"/>
        </w:numPr>
        <w:spacing w:line="360" w:lineRule="auto"/>
        <w:rPr>
          <w:rFonts w:cs="Arial"/>
          <w:color w:val="000000"/>
          <w:sz w:val="28"/>
          <w:szCs w:val="28"/>
          <w:lang w:val="en-GB"/>
        </w:rPr>
      </w:pPr>
      <w:r>
        <w:rPr>
          <w:rFonts w:cs="Arial"/>
          <w:color w:val="000000"/>
          <w:sz w:val="28"/>
          <w:szCs w:val="28"/>
          <w:lang w:val="en-GB"/>
        </w:rPr>
        <w:t>T</w:t>
      </w:r>
      <w:r w:rsidRPr="00565333">
        <w:rPr>
          <w:rFonts w:cs="Arial"/>
          <w:color w:val="000000"/>
          <w:sz w:val="28"/>
          <w:szCs w:val="28"/>
          <w:lang w:val="en-GB"/>
        </w:rPr>
        <w:t xml:space="preserve">he right of all people to be protected against abuse of data concerning them that was collected and retained by the MfS; </w:t>
      </w:r>
    </w:p>
    <w:p w:rsidR="00730AAB" w:rsidRPr="007A12C9" w:rsidRDefault="00730AAB" w:rsidP="00565333">
      <w:pPr>
        <w:numPr>
          <w:ilvl w:val="0"/>
          <w:numId w:val="1"/>
        </w:numPr>
        <w:spacing w:line="360" w:lineRule="auto"/>
        <w:rPr>
          <w:rFonts w:cs="Arial"/>
          <w:color w:val="000000"/>
          <w:sz w:val="28"/>
          <w:szCs w:val="28"/>
          <w:lang w:val="en-GB"/>
        </w:rPr>
      </w:pPr>
      <w:r>
        <w:rPr>
          <w:rFonts w:cs="Arial"/>
          <w:color w:val="000000"/>
          <w:sz w:val="28"/>
          <w:szCs w:val="28"/>
          <w:lang w:val="en-GB"/>
        </w:rPr>
        <w:t>T</w:t>
      </w:r>
      <w:r w:rsidRPr="00565333">
        <w:rPr>
          <w:rFonts w:cs="Arial"/>
          <w:color w:val="000000"/>
          <w:sz w:val="28"/>
          <w:szCs w:val="28"/>
          <w:lang w:val="en-GB"/>
        </w:rPr>
        <w:t xml:space="preserve">he right of public and private institutions to use the documents to check whether members of their staff </w:t>
      </w:r>
      <w:r w:rsidRPr="007A12C9">
        <w:rPr>
          <w:rFonts w:cs="Arial"/>
          <w:color w:val="000000"/>
          <w:sz w:val="28"/>
          <w:szCs w:val="28"/>
          <w:lang w:val="en-GB"/>
        </w:rPr>
        <w:t xml:space="preserve">were </w:t>
      </w:r>
      <w:r w:rsidRPr="007A12C9">
        <w:rPr>
          <w:bCs/>
          <w:sz w:val="28"/>
          <w:szCs w:val="28"/>
          <w:lang w:val="en-GB"/>
        </w:rPr>
        <w:t xml:space="preserve">employed officially by the MfS or served as unofficial collaborators; </w:t>
      </w:r>
    </w:p>
    <w:p w:rsidR="00730AAB" w:rsidRPr="00565333" w:rsidRDefault="00730AAB" w:rsidP="00565333">
      <w:pPr>
        <w:numPr>
          <w:ilvl w:val="0"/>
          <w:numId w:val="1"/>
        </w:numPr>
        <w:spacing w:line="360" w:lineRule="auto"/>
        <w:rPr>
          <w:rFonts w:cs="Arial"/>
          <w:color w:val="000000"/>
          <w:sz w:val="28"/>
          <w:szCs w:val="28"/>
          <w:lang w:val="en-GB"/>
        </w:rPr>
      </w:pPr>
      <w:r>
        <w:rPr>
          <w:b/>
          <w:bCs/>
          <w:lang w:val="en-GB"/>
        </w:rPr>
        <w:t xml:space="preserve"> </w:t>
      </w:r>
      <w:r>
        <w:rPr>
          <w:rFonts w:cs="Arial"/>
          <w:color w:val="000000"/>
          <w:sz w:val="28"/>
          <w:szCs w:val="28"/>
          <w:lang w:val="en-GB"/>
        </w:rPr>
        <w:t>T</w:t>
      </w:r>
      <w:r w:rsidRPr="00565333">
        <w:rPr>
          <w:rFonts w:cs="Arial"/>
          <w:color w:val="000000"/>
          <w:sz w:val="28"/>
          <w:szCs w:val="28"/>
          <w:lang w:val="en-GB"/>
        </w:rPr>
        <w:t>he right of the general public to use the documents for purposes of rehabilitation and criminal prosecution;</w:t>
      </w:r>
    </w:p>
    <w:p w:rsidR="00730AAB" w:rsidRPr="00565333" w:rsidRDefault="00730AAB" w:rsidP="00565333">
      <w:pPr>
        <w:numPr>
          <w:ilvl w:val="0"/>
          <w:numId w:val="1"/>
        </w:numPr>
        <w:spacing w:line="360" w:lineRule="auto"/>
        <w:rPr>
          <w:rFonts w:cs="Arial"/>
          <w:color w:val="000000"/>
          <w:sz w:val="28"/>
          <w:szCs w:val="28"/>
          <w:lang w:val="en-GB"/>
        </w:rPr>
      </w:pPr>
      <w:r>
        <w:rPr>
          <w:rFonts w:cs="Arial"/>
          <w:color w:val="000000"/>
          <w:sz w:val="28"/>
          <w:szCs w:val="28"/>
          <w:lang w:val="en-GB"/>
        </w:rPr>
        <w:t>T</w:t>
      </w:r>
      <w:r w:rsidRPr="00565333">
        <w:rPr>
          <w:rFonts w:cs="Arial"/>
          <w:color w:val="000000"/>
          <w:sz w:val="28"/>
          <w:szCs w:val="28"/>
          <w:lang w:val="en-GB"/>
        </w:rPr>
        <w:t xml:space="preserve">he right of the agency to inform the public through civic education, research and media about the operations of the MfS on the basis of the Stasi records. </w:t>
      </w:r>
    </w:p>
    <w:p w:rsidR="00730AAB" w:rsidRPr="00AE4AE8" w:rsidRDefault="00730AAB" w:rsidP="00565333">
      <w:pPr>
        <w:autoSpaceDE w:val="0"/>
        <w:autoSpaceDN w:val="0"/>
        <w:adjustRightInd w:val="0"/>
        <w:rPr>
          <w:rFonts w:cs="Arial"/>
          <w:color w:val="000000"/>
          <w:sz w:val="28"/>
          <w:szCs w:val="28"/>
          <w:lang w:val="en-GB"/>
        </w:rPr>
      </w:pPr>
    </w:p>
    <w:p w:rsidR="00730AAB" w:rsidRPr="007F392C" w:rsidRDefault="00730AAB" w:rsidP="008949C9">
      <w:pPr>
        <w:spacing w:line="360" w:lineRule="auto"/>
        <w:ind w:left="720"/>
        <w:jc w:val="both"/>
        <w:rPr>
          <w:rFonts w:cs="Arial"/>
          <w:sz w:val="28"/>
          <w:szCs w:val="28"/>
          <w:lang w:val="en-GB"/>
        </w:rPr>
      </w:pPr>
    </w:p>
    <w:p w:rsidR="00730AAB" w:rsidRPr="00AE4AE8" w:rsidRDefault="00730AAB" w:rsidP="007A12C9">
      <w:pPr>
        <w:autoSpaceDE w:val="0"/>
        <w:autoSpaceDN w:val="0"/>
        <w:adjustRightInd w:val="0"/>
        <w:spacing w:line="360" w:lineRule="auto"/>
        <w:rPr>
          <w:rFonts w:cs="Arial"/>
          <w:color w:val="000000"/>
          <w:sz w:val="28"/>
          <w:szCs w:val="28"/>
          <w:lang w:val="en-GB"/>
        </w:rPr>
      </w:pPr>
      <w:r w:rsidRPr="00AE4AE8">
        <w:rPr>
          <w:rFonts w:cs="Arial"/>
          <w:color w:val="000000"/>
          <w:sz w:val="28"/>
          <w:szCs w:val="28"/>
          <w:lang w:val="en-GB"/>
        </w:rPr>
        <w:t>In Germany, the BStU works closely with various civic groups, memorials, and public institutions such as the Federal Foundation for the Reappraisal of the SED Dictatorship and the Federal Agency for Civic Education. The</w:t>
      </w:r>
      <w:r>
        <w:rPr>
          <w:rFonts w:cs="Arial"/>
          <w:color w:val="000000"/>
          <w:sz w:val="28"/>
          <w:szCs w:val="28"/>
          <w:lang w:val="en-GB"/>
        </w:rPr>
        <w:t xml:space="preserve"> German federal g</w:t>
      </w:r>
      <w:r w:rsidRPr="00AE4AE8">
        <w:rPr>
          <w:rFonts w:cs="Arial"/>
          <w:color w:val="000000"/>
          <w:sz w:val="28"/>
          <w:szCs w:val="28"/>
          <w:lang w:val="en-GB"/>
        </w:rPr>
        <w:t xml:space="preserve">overnment’s memorial concept provides the framework for this cooperation. This </w:t>
      </w:r>
      <w:r>
        <w:rPr>
          <w:rFonts w:cs="Arial"/>
          <w:color w:val="000000"/>
          <w:sz w:val="28"/>
          <w:szCs w:val="28"/>
          <w:lang w:val="en-GB"/>
        </w:rPr>
        <w:t xml:space="preserve">concept forms </w:t>
      </w:r>
      <w:r w:rsidRPr="00AE4AE8">
        <w:rPr>
          <w:rFonts w:cs="Arial"/>
          <w:color w:val="000000"/>
          <w:sz w:val="28"/>
          <w:szCs w:val="28"/>
          <w:lang w:val="en-GB"/>
        </w:rPr>
        <w:t>a broad political basis that the federal government and parliament have agreed upon. The</w:t>
      </w:r>
      <w:r>
        <w:rPr>
          <w:rFonts w:cs="Arial"/>
          <w:color w:val="000000"/>
          <w:sz w:val="28"/>
          <w:szCs w:val="28"/>
          <w:lang w:val="en-GB"/>
        </w:rPr>
        <w:t xml:space="preserve"> demand for </w:t>
      </w:r>
      <w:r w:rsidRPr="00AE4AE8">
        <w:rPr>
          <w:rFonts w:cs="Arial"/>
          <w:color w:val="000000"/>
          <w:sz w:val="28"/>
          <w:szCs w:val="28"/>
          <w:lang w:val="en-GB"/>
        </w:rPr>
        <w:t>co</w:t>
      </w:r>
      <w:r>
        <w:rPr>
          <w:rFonts w:cs="Arial"/>
          <w:color w:val="000000"/>
          <w:sz w:val="28"/>
          <w:szCs w:val="28"/>
          <w:lang w:val="en-GB"/>
        </w:rPr>
        <w:t xml:space="preserve">llaboration </w:t>
      </w:r>
      <w:r w:rsidRPr="00AE4AE8">
        <w:rPr>
          <w:rFonts w:cs="Arial"/>
          <w:color w:val="000000"/>
          <w:sz w:val="28"/>
          <w:szCs w:val="28"/>
          <w:lang w:val="en-GB"/>
        </w:rPr>
        <w:t>help</w:t>
      </w:r>
      <w:r>
        <w:rPr>
          <w:rFonts w:cs="Arial"/>
          <w:color w:val="000000"/>
          <w:sz w:val="28"/>
          <w:szCs w:val="28"/>
          <w:lang w:val="en-GB"/>
        </w:rPr>
        <w:t xml:space="preserve">s </w:t>
      </w:r>
      <w:r w:rsidRPr="00AE4AE8">
        <w:rPr>
          <w:rFonts w:cs="Arial"/>
          <w:color w:val="000000"/>
          <w:sz w:val="28"/>
          <w:szCs w:val="28"/>
          <w:lang w:val="en-GB"/>
        </w:rPr>
        <w:t xml:space="preserve">reinforce the task of </w:t>
      </w:r>
      <w:r>
        <w:rPr>
          <w:rFonts w:cs="Arial"/>
          <w:color w:val="000000"/>
          <w:sz w:val="28"/>
          <w:szCs w:val="28"/>
          <w:lang w:val="en-GB"/>
        </w:rPr>
        <w:t xml:space="preserve">coming to terms with the </w:t>
      </w:r>
      <w:r w:rsidRPr="00AE4AE8">
        <w:rPr>
          <w:rFonts w:cs="Arial"/>
          <w:color w:val="000000"/>
          <w:sz w:val="28"/>
          <w:szCs w:val="28"/>
          <w:lang w:val="en-GB"/>
        </w:rPr>
        <w:t>SED dictatorship. The Commissioner is guided by the princ</w:t>
      </w:r>
      <w:r>
        <w:rPr>
          <w:rFonts w:cs="Arial"/>
          <w:color w:val="000000"/>
          <w:sz w:val="28"/>
          <w:szCs w:val="28"/>
          <w:lang w:val="en-GB"/>
        </w:rPr>
        <w:t xml:space="preserve">iple of serving society, which means </w:t>
      </w:r>
      <w:r w:rsidRPr="00AE4AE8">
        <w:rPr>
          <w:rFonts w:cs="Arial"/>
          <w:color w:val="000000"/>
          <w:sz w:val="28"/>
          <w:szCs w:val="28"/>
          <w:lang w:val="en-GB"/>
        </w:rPr>
        <w:t xml:space="preserve">providing as much support as possible to social initiatives – including victim associations. </w:t>
      </w:r>
    </w:p>
    <w:p w:rsidR="00730AAB" w:rsidRPr="007F392C" w:rsidRDefault="00730AAB" w:rsidP="008949C9">
      <w:pPr>
        <w:spacing w:line="360" w:lineRule="auto"/>
        <w:jc w:val="both"/>
        <w:rPr>
          <w:rFonts w:cs="Arial"/>
          <w:sz w:val="28"/>
          <w:szCs w:val="28"/>
          <w:lang w:val="en-GB"/>
        </w:rPr>
      </w:pPr>
    </w:p>
    <w:p w:rsidR="00730AAB" w:rsidRPr="0019138E" w:rsidRDefault="00730AAB" w:rsidP="008949C9">
      <w:pPr>
        <w:spacing w:line="360" w:lineRule="auto"/>
        <w:jc w:val="both"/>
        <w:rPr>
          <w:sz w:val="28"/>
          <w:szCs w:val="28"/>
          <w:lang w:val="en-GB"/>
        </w:rPr>
      </w:pPr>
      <w:r w:rsidRPr="00CB6B7C">
        <w:rPr>
          <w:sz w:val="28"/>
          <w:szCs w:val="28"/>
          <w:lang w:val="en-GB"/>
        </w:rPr>
        <w:t xml:space="preserve">It is our duty to serve </w:t>
      </w:r>
      <w:r w:rsidRPr="007A12C9">
        <w:rPr>
          <w:sz w:val="28"/>
          <w:szCs w:val="28"/>
          <w:lang w:val="en-GB"/>
        </w:rPr>
        <w:t>societ</w:t>
      </w:r>
      <w:r>
        <w:rPr>
          <w:sz w:val="28"/>
          <w:szCs w:val="28"/>
          <w:lang w:val="en-GB"/>
        </w:rPr>
        <w:t xml:space="preserve">y’s </w:t>
      </w:r>
      <w:r w:rsidRPr="007A12C9">
        <w:rPr>
          <w:sz w:val="28"/>
          <w:szCs w:val="28"/>
          <w:lang w:val="en-GB"/>
        </w:rPr>
        <w:t xml:space="preserve">transformation process, </w:t>
      </w:r>
      <w:r>
        <w:rPr>
          <w:sz w:val="28"/>
          <w:szCs w:val="28"/>
          <w:lang w:val="en-GB"/>
        </w:rPr>
        <w:t xml:space="preserve">to support </w:t>
      </w:r>
      <w:r w:rsidRPr="007A12C9">
        <w:rPr>
          <w:sz w:val="28"/>
          <w:szCs w:val="28"/>
          <w:lang w:val="en-GB"/>
        </w:rPr>
        <w:t>th</w:t>
      </w:r>
      <w:r>
        <w:rPr>
          <w:sz w:val="28"/>
          <w:szCs w:val="28"/>
          <w:lang w:val="en-GB"/>
        </w:rPr>
        <w:t>e interests of the victims of t</w:t>
      </w:r>
      <w:r w:rsidRPr="007A12C9">
        <w:rPr>
          <w:sz w:val="28"/>
          <w:szCs w:val="28"/>
          <w:lang w:val="en-GB"/>
        </w:rPr>
        <w:t>h</w:t>
      </w:r>
      <w:r>
        <w:rPr>
          <w:sz w:val="28"/>
          <w:szCs w:val="28"/>
          <w:lang w:val="en-GB"/>
        </w:rPr>
        <w:t>e</w:t>
      </w:r>
      <w:r w:rsidRPr="007A12C9">
        <w:rPr>
          <w:sz w:val="28"/>
          <w:szCs w:val="28"/>
          <w:lang w:val="en-GB"/>
        </w:rPr>
        <w:t xml:space="preserve"> dictato</w:t>
      </w:r>
      <w:r>
        <w:rPr>
          <w:sz w:val="28"/>
          <w:szCs w:val="28"/>
          <w:lang w:val="en-GB"/>
        </w:rPr>
        <w:t xml:space="preserve">rship and promote civic education. </w:t>
      </w:r>
      <w:r w:rsidRPr="007F392C">
        <w:rPr>
          <w:sz w:val="28"/>
          <w:szCs w:val="28"/>
          <w:lang w:val="en-GB"/>
        </w:rPr>
        <w:lastRenderedPageBreak/>
        <w:t xml:space="preserve">But </w:t>
      </w:r>
      <w:r>
        <w:rPr>
          <w:sz w:val="28"/>
          <w:szCs w:val="28"/>
          <w:lang w:val="en-GB"/>
        </w:rPr>
        <w:t xml:space="preserve">our role is not a passive one. In </w:t>
      </w:r>
      <w:r w:rsidRPr="00D976D2">
        <w:rPr>
          <w:sz w:val="28"/>
          <w:szCs w:val="28"/>
          <w:lang w:val="en-GB"/>
        </w:rPr>
        <w:t>the reappraisal and social structure networks</w:t>
      </w:r>
      <w:r>
        <w:rPr>
          <w:sz w:val="28"/>
          <w:szCs w:val="28"/>
          <w:lang w:val="en-GB"/>
        </w:rPr>
        <w:t>,</w:t>
      </w:r>
      <w:r w:rsidRPr="00D976D2">
        <w:rPr>
          <w:sz w:val="28"/>
          <w:szCs w:val="28"/>
          <w:lang w:val="en-GB"/>
        </w:rPr>
        <w:t xml:space="preserve"> we are</w:t>
      </w:r>
      <w:r w:rsidRPr="0019138E">
        <w:rPr>
          <w:sz w:val="28"/>
          <w:szCs w:val="28"/>
          <w:lang w:val="en-GB"/>
        </w:rPr>
        <w:t xml:space="preserve"> actively involved in sh</w:t>
      </w:r>
      <w:r>
        <w:rPr>
          <w:sz w:val="28"/>
          <w:szCs w:val="28"/>
          <w:lang w:val="en-GB"/>
        </w:rPr>
        <w:t xml:space="preserve">aping commemorative culture and contributing to the efforts being made </w:t>
      </w:r>
      <w:r w:rsidRPr="0019138E">
        <w:rPr>
          <w:sz w:val="28"/>
          <w:szCs w:val="28"/>
          <w:lang w:val="en-GB"/>
        </w:rPr>
        <w:t xml:space="preserve">on many different levels </w:t>
      </w:r>
      <w:r>
        <w:rPr>
          <w:sz w:val="28"/>
          <w:szCs w:val="28"/>
          <w:lang w:val="en-GB"/>
        </w:rPr>
        <w:t xml:space="preserve">to come to terms with the SED dictatorship. By spreading knowledge about how dictatorships function, we </w:t>
      </w:r>
      <w:r w:rsidRPr="0019138E">
        <w:rPr>
          <w:sz w:val="28"/>
          <w:szCs w:val="28"/>
          <w:lang w:val="en-GB"/>
        </w:rPr>
        <w:t>convey the importance of democracy, especially to younger generations</w:t>
      </w:r>
      <w:r>
        <w:rPr>
          <w:sz w:val="28"/>
          <w:szCs w:val="28"/>
          <w:lang w:val="en-GB"/>
        </w:rPr>
        <w:t xml:space="preserve">. </w:t>
      </w:r>
    </w:p>
    <w:p w:rsidR="00730AAB" w:rsidRPr="007F392C" w:rsidRDefault="00730AAB" w:rsidP="008949C9">
      <w:pPr>
        <w:spacing w:line="360" w:lineRule="auto"/>
        <w:jc w:val="both"/>
        <w:rPr>
          <w:sz w:val="28"/>
          <w:szCs w:val="28"/>
          <w:lang w:val="en-GB"/>
        </w:rPr>
      </w:pPr>
      <w:r w:rsidRPr="007F392C">
        <w:rPr>
          <w:sz w:val="28"/>
          <w:szCs w:val="28"/>
          <w:lang w:val="en-GB"/>
        </w:rPr>
        <w:t xml:space="preserve">In conclusion I would like to make some remarks </w:t>
      </w:r>
      <w:r>
        <w:rPr>
          <w:sz w:val="28"/>
          <w:szCs w:val="28"/>
          <w:lang w:val="en-GB"/>
        </w:rPr>
        <w:t xml:space="preserve">about the </w:t>
      </w:r>
      <w:r w:rsidRPr="007F392C">
        <w:rPr>
          <w:sz w:val="28"/>
          <w:szCs w:val="28"/>
          <w:lang w:val="en-GB"/>
        </w:rPr>
        <w:t xml:space="preserve">national, European </w:t>
      </w:r>
      <w:r>
        <w:rPr>
          <w:sz w:val="28"/>
          <w:szCs w:val="28"/>
          <w:lang w:val="en-GB"/>
        </w:rPr>
        <w:t>and international perspectives:</w:t>
      </w:r>
    </w:p>
    <w:p w:rsidR="00730AAB" w:rsidRPr="007F392C" w:rsidRDefault="00730AAB" w:rsidP="008949C9">
      <w:pPr>
        <w:spacing w:line="360" w:lineRule="auto"/>
        <w:jc w:val="both"/>
        <w:rPr>
          <w:sz w:val="28"/>
          <w:szCs w:val="28"/>
          <w:lang w:val="en-GB"/>
        </w:rPr>
      </w:pPr>
    </w:p>
    <w:p w:rsidR="00730AAB" w:rsidRPr="00D76E9B" w:rsidRDefault="00730AAB" w:rsidP="000D1E53">
      <w:pPr>
        <w:pStyle w:val="ListParagraph"/>
        <w:numPr>
          <w:ilvl w:val="0"/>
          <w:numId w:val="2"/>
        </w:numPr>
        <w:spacing w:line="360" w:lineRule="auto"/>
        <w:jc w:val="both"/>
        <w:rPr>
          <w:sz w:val="28"/>
          <w:szCs w:val="28"/>
          <w:lang w:val="en-GB"/>
        </w:rPr>
      </w:pPr>
      <w:r w:rsidRPr="007F392C">
        <w:rPr>
          <w:sz w:val="28"/>
          <w:szCs w:val="28"/>
          <w:lang w:val="en-GB"/>
        </w:rPr>
        <w:t>Following the parl</w:t>
      </w:r>
      <w:r>
        <w:rPr>
          <w:sz w:val="28"/>
          <w:szCs w:val="28"/>
          <w:lang w:val="en-GB"/>
        </w:rPr>
        <w:t>i</w:t>
      </w:r>
      <w:r w:rsidRPr="007F392C">
        <w:rPr>
          <w:sz w:val="28"/>
          <w:szCs w:val="28"/>
          <w:lang w:val="en-GB"/>
        </w:rPr>
        <w:t>amentary elections</w:t>
      </w:r>
      <w:r>
        <w:rPr>
          <w:sz w:val="28"/>
          <w:szCs w:val="28"/>
          <w:lang w:val="en-GB"/>
        </w:rPr>
        <w:t xml:space="preserve"> in Germany</w:t>
      </w:r>
      <w:r w:rsidRPr="007F392C">
        <w:rPr>
          <w:sz w:val="28"/>
          <w:szCs w:val="28"/>
          <w:lang w:val="en-GB"/>
        </w:rPr>
        <w:t xml:space="preserve">, negotiations are </w:t>
      </w:r>
      <w:r>
        <w:rPr>
          <w:sz w:val="28"/>
          <w:szCs w:val="28"/>
          <w:lang w:val="en-GB"/>
        </w:rPr>
        <w:t xml:space="preserve">currently underway for the so-called </w:t>
      </w:r>
      <w:r w:rsidRPr="007F392C">
        <w:rPr>
          <w:sz w:val="28"/>
          <w:szCs w:val="28"/>
          <w:lang w:val="en-GB"/>
        </w:rPr>
        <w:t xml:space="preserve">Grand Coalition, a </w:t>
      </w:r>
      <w:r>
        <w:rPr>
          <w:sz w:val="28"/>
          <w:szCs w:val="28"/>
          <w:lang w:val="en-GB"/>
        </w:rPr>
        <w:t xml:space="preserve">government </w:t>
      </w:r>
      <w:r w:rsidRPr="007F392C">
        <w:rPr>
          <w:sz w:val="28"/>
          <w:szCs w:val="28"/>
          <w:lang w:val="en-GB"/>
        </w:rPr>
        <w:t xml:space="preserve">coalition between the Christian Democratic </w:t>
      </w:r>
      <w:r>
        <w:rPr>
          <w:sz w:val="28"/>
          <w:szCs w:val="28"/>
          <w:lang w:val="en-GB"/>
        </w:rPr>
        <w:t>and Social Democratic parties</w:t>
      </w:r>
      <w:r w:rsidRPr="007F392C">
        <w:rPr>
          <w:sz w:val="28"/>
          <w:szCs w:val="28"/>
          <w:lang w:val="en-GB"/>
        </w:rPr>
        <w:t xml:space="preserve">. A point of issue in these negotiations is the </w:t>
      </w:r>
      <w:r>
        <w:rPr>
          <w:sz w:val="28"/>
          <w:szCs w:val="28"/>
          <w:lang w:val="en-GB"/>
        </w:rPr>
        <w:t xml:space="preserve">future </w:t>
      </w:r>
      <w:r w:rsidRPr="007F392C">
        <w:rPr>
          <w:sz w:val="28"/>
          <w:szCs w:val="28"/>
          <w:lang w:val="en-GB"/>
        </w:rPr>
        <w:t xml:space="preserve">of the BStU after 2019 – </w:t>
      </w:r>
      <w:r>
        <w:rPr>
          <w:sz w:val="28"/>
          <w:szCs w:val="28"/>
          <w:lang w:val="en-GB"/>
        </w:rPr>
        <w:t xml:space="preserve">that is </w:t>
      </w:r>
      <w:r w:rsidRPr="007F392C">
        <w:rPr>
          <w:sz w:val="28"/>
          <w:szCs w:val="28"/>
          <w:lang w:val="en-GB"/>
        </w:rPr>
        <w:t xml:space="preserve">30 years after the Peaceful Revolution </w:t>
      </w:r>
      <w:r>
        <w:rPr>
          <w:sz w:val="28"/>
          <w:szCs w:val="28"/>
          <w:lang w:val="en-GB"/>
        </w:rPr>
        <w:t xml:space="preserve">and almost as many years that the agency will have been working.  It is expected that a </w:t>
      </w:r>
      <w:r w:rsidRPr="007F392C">
        <w:rPr>
          <w:sz w:val="28"/>
          <w:szCs w:val="28"/>
          <w:lang w:val="en-GB"/>
        </w:rPr>
        <w:t>parliamentary commission of exper</w:t>
      </w:r>
      <w:r>
        <w:rPr>
          <w:sz w:val="28"/>
          <w:szCs w:val="28"/>
          <w:lang w:val="en-GB"/>
        </w:rPr>
        <w:t>ts will be appointed to address this qu</w:t>
      </w:r>
      <w:r w:rsidRPr="007F392C">
        <w:rPr>
          <w:sz w:val="28"/>
          <w:szCs w:val="28"/>
          <w:lang w:val="en-GB"/>
        </w:rPr>
        <w:t>estion.</w:t>
      </w:r>
      <w:r>
        <w:rPr>
          <w:sz w:val="28"/>
          <w:szCs w:val="28"/>
          <w:lang w:val="en-GB"/>
        </w:rPr>
        <w:t xml:space="preserve"> The </w:t>
      </w:r>
      <w:r w:rsidRPr="007F392C">
        <w:rPr>
          <w:sz w:val="28"/>
          <w:szCs w:val="28"/>
          <w:lang w:val="en-GB"/>
        </w:rPr>
        <w:t xml:space="preserve">BStU is part of the legacy of the Peaceful Revolution </w:t>
      </w:r>
      <w:r>
        <w:rPr>
          <w:sz w:val="28"/>
          <w:szCs w:val="28"/>
          <w:lang w:val="en-GB"/>
        </w:rPr>
        <w:t xml:space="preserve">in the GDR. </w:t>
      </w:r>
      <w:r w:rsidRPr="00D76E9B">
        <w:rPr>
          <w:sz w:val="28"/>
          <w:szCs w:val="28"/>
          <w:lang w:val="en-GB"/>
        </w:rPr>
        <w:t xml:space="preserve">But this </w:t>
      </w:r>
      <w:r>
        <w:rPr>
          <w:sz w:val="28"/>
          <w:szCs w:val="28"/>
          <w:lang w:val="en-GB"/>
        </w:rPr>
        <w:t xml:space="preserve">should </w:t>
      </w:r>
      <w:r w:rsidRPr="00D76E9B">
        <w:rPr>
          <w:sz w:val="28"/>
          <w:szCs w:val="28"/>
          <w:lang w:val="en-GB"/>
        </w:rPr>
        <w:t xml:space="preserve">not mean that it remain </w:t>
      </w:r>
      <w:r>
        <w:rPr>
          <w:sz w:val="28"/>
          <w:szCs w:val="28"/>
          <w:lang w:val="en-GB"/>
        </w:rPr>
        <w:t xml:space="preserve">tied </w:t>
      </w:r>
      <w:r w:rsidRPr="00D76E9B">
        <w:rPr>
          <w:sz w:val="28"/>
          <w:szCs w:val="28"/>
          <w:lang w:val="en-GB"/>
        </w:rPr>
        <w:t>to this historical era. The agency has to fulfil the mandate that it was given</w:t>
      </w:r>
      <w:r>
        <w:rPr>
          <w:sz w:val="28"/>
          <w:szCs w:val="28"/>
          <w:lang w:val="en-GB"/>
        </w:rPr>
        <w:t xml:space="preserve"> a</w:t>
      </w:r>
      <w:r w:rsidRPr="00D76E9B">
        <w:rPr>
          <w:sz w:val="28"/>
          <w:szCs w:val="28"/>
          <w:lang w:val="en-GB"/>
        </w:rPr>
        <w:t xml:space="preserve">nd </w:t>
      </w:r>
      <w:r>
        <w:rPr>
          <w:sz w:val="28"/>
          <w:szCs w:val="28"/>
          <w:lang w:val="en-GB"/>
        </w:rPr>
        <w:t>to do this in the future, it will have to adapt to changing conditions</w:t>
      </w:r>
      <w:r w:rsidRPr="00D76E9B">
        <w:rPr>
          <w:sz w:val="28"/>
          <w:szCs w:val="28"/>
          <w:lang w:val="en-GB"/>
        </w:rPr>
        <w:t>.</w:t>
      </w:r>
      <w:r>
        <w:rPr>
          <w:sz w:val="28"/>
          <w:szCs w:val="28"/>
          <w:lang w:val="en-GB"/>
        </w:rPr>
        <w:t xml:space="preserve"> </w:t>
      </w:r>
      <w:r w:rsidRPr="00D76E9B">
        <w:rPr>
          <w:sz w:val="28"/>
          <w:szCs w:val="28"/>
          <w:lang w:val="en-GB"/>
        </w:rPr>
        <w:t xml:space="preserve">Although no decision </w:t>
      </w:r>
      <w:r>
        <w:rPr>
          <w:sz w:val="28"/>
          <w:szCs w:val="28"/>
          <w:lang w:val="en-GB"/>
        </w:rPr>
        <w:t xml:space="preserve">on this </w:t>
      </w:r>
      <w:r w:rsidRPr="00D76E9B">
        <w:rPr>
          <w:sz w:val="28"/>
          <w:szCs w:val="28"/>
          <w:lang w:val="en-GB"/>
        </w:rPr>
        <w:t xml:space="preserve">has been publicly announced </w:t>
      </w:r>
      <w:r>
        <w:rPr>
          <w:sz w:val="28"/>
          <w:szCs w:val="28"/>
          <w:lang w:val="en-GB"/>
        </w:rPr>
        <w:t>as of yet, I am quite certain</w:t>
      </w:r>
      <w:r w:rsidRPr="00D76E9B">
        <w:rPr>
          <w:sz w:val="28"/>
          <w:szCs w:val="28"/>
          <w:lang w:val="en-GB"/>
        </w:rPr>
        <w:t xml:space="preserve"> that the following premises wi</w:t>
      </w:r>
      <w:r>
        <w:rPr>
          <w:sz w:val="28"/>
          <w:szCs w:val="28"/>
          <w:lang w:val="en-GB"/>
        </w:rPr>
        <w:t>ll</w:t>
      </w:r>
      <w:r w:rsidRPr="00D76E9B">
        <w:rPr>
          <w:sz w:val="28"/>
          <w:szCs w:val="28"/>
          <w:lang w:val="en-GB"/>
        </w:rPr>
        <w:t xml:space="preserve"> </w:t>
      </w:r>
      <w:r>
        <w:rPr>
          <w:sz w:val="28"/>
          <w:szCs w:val="28"/>
          <w:lang w:val="en-GB"/>
        </w:rPr>
        <w:t xml:space="preserve">continue to </w:t>
      </w:r>
      <w:r w:rsidRPr="00D76E9B">
        <w:rPr>
          <w:sz w:val="28"/>
          <w:szCs w:val="28"/>
          <w:lang w:val="en-GB"/>
        </w:rPr>
        <w:t xml:space="preserve">be valid in the future, </w:t>
      </w:r>
      <w:r>
        <w:rPr>
          <w:sz w:val="28"/>
          <w:szCs w:val="28"/>
          <w:lang w:val="en-GB"/>
        </w:rPr>
        <w:t xml:space="preserve">even beyond </w:t>
      </w:r>
      <w:r w:rsidRPr="00D76E9B">
        <w:rPr>
          <w:sz w:val="28"/>
          <w:szCs w:val="28"/>
          <w:lang w:val="en-GB"/>
        </w:rPr>
        <w:t>2019</w:t>
      </w:r>
      <w:r>
        <w:rPr>
          <w:sz w:val="28"/>
          <w:szCs w:val="28"/>
          <w:lang w:val="en-GB"/>
        </w:rPr>
        <w:t>.</w:t>
      </w:r>
    </w:p>
    <w:p w:rsidR="00730AAB" w:rsidRPr="00D76E9B" w:rsidRDefault="00730AAB" w:rsidP="004F26B6">
      <w:pPr>
        <w:pStyle w:val="ListParagraph"/>
        <w:spacing w:line="360" w:lineRule="auto"/>
        <w:jc w:val="both"/>
        <w:rPr>
          <w:sz w:val="28"/>
          <w:szCs w:val="28"/>
          <w:lang w:val="en-GB"/>
        </w:rPr>
      </w:pPr>
    </w:p>
    <w:p w:rsidR="00730AAB" w:rsidRPr="0009397C" w:rsidRDefault="00730AAB" w:rsidP="008949C9">
      <w:pPr>
        <w:pStyle w:val="ListParagraph"/>
        <w:numPr>
          <w:ilvl w:val="0"/>
          <w:numId w:val="3"/>
        </w:numPr>
        <w:spacing w:line="360" w:lineRule="auto"/>
        <w:ind w:left="1134"/>
        <w:jc w:val="both"/>
        <w:rPr>
          <w:sz w:val="28"/>
          <w:szCs w:val="28"/>
          <w:lang w:val="en-GB"/>
        </w:rPr>
      </w:pPr>
      <w:r>
        <w:rPr>
          <w:sz w:val="28"/>
          <w:szCs w:val="28"/>
          <w:lang w:val="en-GB"/>
        </w:rPr>
        <w:t xml:space="preserve">Access of each individual to </w:t>
      </w:r>
      <w:r w:rsidRPr="0009397C">
        <w:rPr>
          <w:sz w:val="28"/>
          <w:szCs w:val="28"/>
          <w:lang w:val="en-GB"/>
        </w:rPr>
        <w:t>his files</w:t>
      </w:r>
      <w:r>
        <w:rPr>
          <w:sz w:val="28"/>
          <w:szCs w:val="28"/>
          <w:lang w:val="en-GB"/>
        </w:rPr>
        <w:t>,</w:t>
      </w:r>
      <w:r w:rsidRPr="0009397C">
        <w:rPr>
          <w:sz w:val="28"/>
          <w:szCs w:val="28"/>
          <w:lang w:val="en-GB"/>
        </w:rPr>
        <w:t xml:space="preserve"> at </w:t>
      </w:r>
      <w:r>
        <w:rPr>
          <w:sz w:val="28"/>
          <w:szCs w:val="28"/>
          <w:lang w:val="en-GB"/>
        </w:rPr>
        <w:t xml:space="preserve">the very </w:t>
      </w:r>
      <w:r w:rsidRPr="0009397C">
        <w:rPr>
          <w:sz w:val="28"/>
          <w:szCs w:val="28"/>
          <w:lang w:val="en-GB"/>
        </w:rPr>
        <w:t xml:space="preserve">least to the degree that </w:t>
      </w:r>
      <w:r>
        <w:rPr>
          <w:sz w:val="28"/>
          <w:szCs w:val="28"/>
          <w:lang w:val="en-GB"/>
        </w:rPr>
        <w:t xml:space="preserve">has existed until now; </w:t>
      </w:r>
    </w:p>
    <w:p w:rsidR="00730AAB" w:rsidRPr="0009397C" w:rsidRDefault="00730AAB" w:rsidP="008949C9">
      <w:pPr>
        <w:pStyle w:val="ListParagraph"/>
        <w:numPr>
          <w:ilvl w:val="0"/>
          <w:numId w:val="3"/>
        </w:numPr>
        <w:spacing w:line="360" w:lineRule="auto"/>
        <w:ind w:left="1134"/>
        <w:jc w:val="both"/>
        <w:rPr>
          <w:sz w:val="28"/>
          <w:szCs w:val="28"/>
          <w:lang w:val="en-GB"/>
        </w:rPr>
      </w:pPr>
      <w:r w:rsidRPr="0009397C">
        <w:rPr>
          <w:sz w:val="28"/>
          <w:szCs w:val="28"/>
          <w:lang w:val="en-GB"/>
        </w:rPr>
        <w:lastRenderedPageBreak/>
        <w:t xml:space="preserve">Access of </w:t>
      </w:r>
      <w:r>
        <w:rPr>
          <w:sz w:val="28"/>
          <w:szCs w:val="28"/>
          <w:lang w:val="en-GB"/>
        </w:rPr>
        <w:t xml:space="preserve">the </w:t>
      </w:r>
      <w:r w:rsidRPr="0009397C">
        <w:rPr>
          <w:sz w:val="28"/>
          <w:szCs w:val="28"/>
          <w:lang w:val="en-GB"/>
        </w:rPr>
        <w:t xml:space="preserve">media and researchers to files on the </w:t>
      </w:r>
      <w:r>
        <w:rPr>
          <w:sz w:val="28"/>
          <w:szCs w:val="28"/>
          <w:lang w:val="en-GB"/>
        </w:rPr>
        <w:t xml:space="preserve">basis of </w:t>
      </w:r>
      <w:r w:rsidRPr="0009397C">
        <w:rPr>
          <w:sz w:val="28"/>
          <w:szCs w:val="28"/>
          <w:lang w:val="en-GB"/>
        </w:rPr>
        <w:t xml:space="preserve">standards that have been </w:t>
      </w:r>
      <w:r>
        <w:rPr>
          <w:sz w:val="28"/>
          <w:szCs w:val="28"/>
          <w:lang w:val="en-GB"/>
        </w:rPr>
        <w:t>developed over the last decades;</w:t>
      </w:r>
      <w:r w:rsidRPr="0009397C">
        <w:rPr>
          <w:sz w:val="28"/>
          <w:szCs w:val="28"/>
          <w:lang w:val="en-GB"/>
        </w:rPr>
        <w:t xml:space="preserve"> </w:t>
      </w:r>
    </w:p>
    <w:p w:rsidR="00730AAB" w:rsidRPr="0009397C" w:rsidRDefault="00730AAB" w:rsidP="008949C9">
      <w:pPr>
        <w:pStyle w:val="ListParagraph"/>
        <w:numPr>
          <w:ilvl w:val="0"/>
          <w:numId w:val="3"/>
        </w:numPr>
        <w:spacing w:line="360" w:lineRule="auto"/>
        <w:ind w:left="1134"/>
        <w:jc w:val="both"/>
        <w:rPr>
          <w:sz w:val="28"/>
          <w:szCs w:val="28"/>
          <w:lang w:val="en-GB"/>
        </w:rPr>
      </w:pPr>
      <w:r w:rsidRPr="0009397C">
        <w:rPr>
          <w:sz w:val="28"/>
          <w:szCs w:val="28"/>
          <w:lang w:val="en-GB"/>
        </w:rPr>
        <w:t>Access for purposes of criminal prosecution and rehabilitation</w:t>
      </w:r>
      <w:r>
        <w:rPr>
          <w:sz w:val="28"/>
          <w:szCs w:val="28"/>
          <w:lang w:val="en-GB"/>
        </w:rPr>
        <w:t>,</w:t>
      </w:r>
      <w:r w:rsidRPr="0009397C">
        <w:rPr>
          <w:sz w:val="28"/>
          <w:szCs w:val="28"/>
          <w:lang w:val="en-GB"/>
        </w:rPr>
        <w:t xml:space="preserve"> should this still be necessary</w:t>
      </w:r>
      <w:r>
        <w:rPr>
          <w:sz w:val="28"/>
          <w:szCs w:val="28"/>
          <w:lang w:val="en-GB"/>
        </w:rPr>
        <w:t>;</w:t>
      </w:r>
      <w:r w:rsidRPr="0009397C">
        <w:rPr>
          <w:sz w:val="28"/>
          <w:szCs w:val="28"/>
          <w:lang w:val="en-GB"/>
        </w:rPr>
        <w:t xml:space="preserve"> </w:t>
      </w:r>
    </w:p>
    <w:p w:rsidR="00730AAB" w:rsidRPr="0009397C" w:rsidRDefault="00730AAB" w:rsidP="00BC3717">
      <w:pPr>
        <w:pStyle w:val="ListParagraph"/>
        <w:numPr>
          <w:ilvl w:val="0"/>
          <w:numId w:val="3"/>
        </w:numPr>
        <w:spacing w:line="360" w:lineRule="auto"/>
        <w:ind w:left="1134"/>
        <w:jc w:val="both"/>
        <w:rPr>
          <w:sz w:val="28"/>
          <w:szCs w:val="28"/>
          <w:lang w:val="en-GB"/>
        </w:rPr>
      </w:pPr>
      <w:r w:rsidRPr="0009397C">
        <w:rPr>
          <w:sz w:val="28"/>
          <w:szCs w:val="28"/>
          <w:lang w:val="en-GB"/>
        </w:rPr>
        <w:t>Contin</w:t>
      </w:r>
      <w:r>
        <w:rPr>
          <w:sz w:val="28"/>
          <w:szCs w:val="28"/>
          <w:lang w:val="en-GB"/>
        </w:rPr>
        <w:t>u</w:t>
      </w:r>
      <w:r w:rsidRPr="0009397C">
        <w:rPr>
          <w:sz w:val="28"/>
          <w:szCs w:val="28"/>
          <w:lang w:val="en-GB"/>
        </w:rPr>
        <w:t>ation of educational wo</w:t>
      </w:r>
      <w:r>
        <w:rPr>
          <w:sz w:val="28"/>
          <w:szCs w:val="28"/>
          <w:lang w:val="en-GB"/>
        </w:rPr>
        <w:t>rk and international cooperation.</w:t>
      </w:r>
    </w:p>
    <w:p w:rsidR="00730AAB" w:rsidRPr="0009397C" w:rsidRDefault="00730AAB" w:rsidP="008949C9">
      <w:pPr>
        <w:spacing w:line="360" w:lineRule="auto"/>
        <w:ind w:left="708"/>
        <w:jc w:val="both"/>
        <w:rPr>
          <w:sz w:val="28"/>
          <w:szCs w:val="28"/>
          <w:lang w:val="en-GB"/>
        </w:rPr>
      </w:pPr>
    </w:p>
    <w:p w:rsidR="00730AAB" w:rsidRDefault="00730AAB" w:rsidP="008949C9">
      <w:pPr>
        <w:spacing w:line="360" w:lineRule="auto"/>
        <w:ind w:left="708"/>
        <w:jc w:val="both"/>
        <w:rPr>
          <w:sz w:val="28"/>
          <w:szCs w:val="28"/>
          <w:lang w:val="en-GB"/>
        </w:rPr>
      </w:pPr>
      <w:r>
        <w:rPr>
          <w:sz w:val="28"/>
          <w:szCs w:val="28"/>
          <w:lang w:val="en-GB"/>
        </w:rPr>
        <w:t xml:space="preserve">In stating this I am addressing an anticipated </w:t>
      </w:r>
      <w:r w:rsidRPr="00523582">
        <w:rPr>
          <w:sz w:val="28"/>
          <w:szCs w:val="28"/>
          <w:lang w:val="en-GB"/>
        </w:rPr>
        <w:t>concern</w:t>
      </w:r>
      <w:r>
        <w:rPr>
          <w:sz w:val="28"/>
          <w:szCs w:val="28"/>
          <w:lang w:val="en-GB"/>
        </w:rPr>
        <w:t xml:space="preserve">:  there will be no “line drawn” </w:t>
      </w:r>
      <w:r w:rsidRPr="00523582">
        <w:rPr>
          <w:sz w:val="28"/>
          <w:szCs w:val="28"/>
          <w:lang w:val="en-GB"/>
        </w:rPr>
        <w:t>under this history</w:t>
      </w:r>
      <w:r>
        <w:rPr>
          <w:sz w:val="28"/>
          <w:szCs w:val="28"/>
          <w:lang w:val="en-GB"/>
        </w:rPr>
        <w:t>; the examination of</w:t>
      </w:r>
      <w:r w:rsidRPr="00523582">
        <w:rPr>
          <w:sz w:val="28"/>
          <w:szCs w:val="28"/>
          <w:lang w:val="en-GB"/>
        </w:rPr>
        <w:t xml:space="preserve"> the dictatorship</w:t>
      </w:r>
      <w:r>
        <w:rPr>
          <w:sz w:val="28"/>
          <w:szCs w:val="28"/>
          <w:lang w:val="en-GB"/>
        </w:rPr>
        <w:t xml:space="preserve"> and acce</w:t>
      </w:r>
      <w:r w:rsidRPr="00523582">
        <w:rPr>
          <w:sz w:val="28"/>
          <w:szCs w:val="28"/>
          <w:lang w:val="en-GB"/>
        </w:rPr>
        <w:t xml:space="preserve">ss to the files </w:t>
      </w:r>
      <w:r>
        <w:rPr>
          <w:sz w:val="28"/>
          <w:szCs w:val="28"/>
          <w:lang w:val="en-GB"/>
        </w:rPr>
        <w:t xml:space="preserve">will not cease. </w:t>
      </w:r>
      <w:r w:rsidRPr="00507052">
        <w:rPr>
          <w:sz w:val="28"/>
          <w:szCs w:val="28"/>
          <w:lang w:val="en-GB"/>
        </w:rPr>
        <w:t xml:space="preserve">But there will be discussions </w:t>
      </w:r>
      <w:r w:rsidRPr="008F22C2">
        <w:rPr>
          <w:sz w:val="28"/>
          <w:szCs w:val="28"/>
          <w:lang w:val="en-GB"/>
        </w:rPr>
        <w:t>about</w:t>
      </w:r>
      <w:r w:rsidR="008F22C2">
        <w:rPr>
          <w:sz w:val="28"/>
          <w:szCs w:val="28"/>
          <w:lang w:val="en-GB"/>
        </w:rPr>
        <w:t xml:space="preserve"> </w:t>
      </w:r>
      <w:r w:rsidR="008F22C2" w:rsidRPr="00332515">
        <w:rPr>
          <w:sz w:val="28"/>
          <w:szCs w:val="28"/>
          <w:lang w:val="en-GB"/>
        </w:rPr>
        <w:t>the institutions which shall permanently administer these tasks</w:t>
      </w:r>
      <w:r w:rsidRPr="00332515">
        <w:rPr>
          <w:sz w:val="28"/>
          <w:szCs w:val="28"/>
          <w:lang w:val="en-GB"/>
        </w:rPr>
        <w:t>,</w:t>
      </w:r>
      <w:r w:rsidRPr="00507052">
        <w:rPr>
          <w:sz w:val="28"/>
          <w:szCs w:val="28"/>
          <w:lang w:val="en-GB"/>
        </w:rPr>
        <w:t xml:space="preserve"> while maintaining the guar</w:t>
      </w:r>
      <w:r>
        <w:rPr>
          <w:sz w:val="28"/>
          <w:szCs w:val="28"/>
          <w:lang w:val="en-GB"/>
        </w:rPr>
        <w:t>a</w:t>
      </w:r>
      <w:r w:rsidRPr="00507052">
        <w:rPr>
          <w:sz w:val="28"/>
          <w:szCs w:val="28"/>
          <w:lang w:val="en-GB"/>
        </w:rPr>
        <w:t xml:space="preserve">ntee of </w:t>
      </w:r>
      <w:r>
        <w:rPr>
          <w:sz w:val="28"/>
          <w:szCs w:val="28"/>
          <w:lang w:val="en-GB"/>
        </w:rPr>
        <w:t xml:space="preserve">file </w:t>
      </w:r>
      <w:r w:rsidRPr="00507052">
        <w:rPr>
          <w:sz w:val="28"/>
          <w:szCs w:val="28"/>
          <w:lang w:val="en-GB"/>
        </w:rPr>
        <w:t>access</w:t>
      </w:r>
      <w:r>
        <w:rPr>
          <w:sz w:val="28"/>
          <w:szCs w:val="28"/>
          <w:lang w:val="en-GB"/>
        </w:rPr>
        <w:t xml:space="preserve">. </w:t>
      </w:r>
    </w:p>
    <w:p w:rsidR="00730AAB" w:rsidRPr="00507052" w:rsidRDefault="00730AAB" w:rsidP="008949C9">
      <w:pPr>
        <w:spacing w:line="360" w:lineRule="auto"/>
        <w:ind w:left="708"/>
        <w:jc w:val="both"/>
        <w:rPr>
          <w:sz w:val="28"/>
          <w:szCs w:val="28"/>
          <w:lang w:val="en-GB"/>
        </w:rPr>
      </w:pPr>
      <w:r>
        <w:rPr>
          <w:sz w:val="28"/>
          <w:szCs w:val="28"/>
          <w:lang w:val="en-GB"/>
        </w:rPr>
        <w:t xml:space="preserve">That’s enough for now on the national perspective. </w:t>
      </w:r>
    </w:p>
    <w:p w:rsidR="00730AAB" w:rsidRPr="00507052" w:rsidRDefault="00730AAB" w:rsidP="008949C9">
      <w:pPr>
        <w:spacing w:line="360" w:lineRule="auto"/>
        <w:ind w:firstLine="708"/>
        <w:jc w:val="both"/>
        <w:rPr>
          <w:sz w:val="28"/>
          <w:szCs w:val="28"/>
          <w:lang w:val="en-GB"/>
        </w:rPr>
      </w:pPr>
    </w:p>
    <w:p w:rsidR="00730AAB" w:rsidRDefault="00730AAB" w:rsidP="003A1AD2">
      <w:pPr>
        <w:pStyle w:val="ListParagraph"/>
        <w:spacing w:line="360" w:lineRule="auto"/>
        <w:ind w:left="360"/>
        <w:jc w:val="both"/>
        <w:rPr>
          <w:sz w:val="28"/>
          <w:szCs w:val="28"/>
          <w:lang w:val="en-GB"/>
        </w:rPr>
      </w:pPr>
      <w:r w:rsidRPr="00507052">
        <w:rPr>
          <w:sz w:val="28"/>
          <w:szCs w:val="28"/>
          <w:lang w:val="en-GB"/>
        </w:rPr>
        <w:t xml:space="preserve">On the European level, </w:t>
      </w:r>
      <w:r>
        <w:rPr>
          <w:sz w:val="28"/>
          <w:szCs w:val="28"/>
          <w:lang w:val="en-GB"/>
        </w:rPr>
        <w:t xml:space="preserve">the </w:t>
      </w:r>
      <w:r w:rsidRPr="00507052">
        <w:rPr>
          <w:sz w:val="28"/>
          <w:szCs w:val="28"/>
          <w:lang w:val="en-GB"/>
        </w:rPr>
        <w:t xml:space="preserve">seven institutions that were established in Poland, Hungary, the Czech Republic, Slovakia, Rumania, Bulgaria and Germany to </w:t>
      </w:r>
      <w:r>
        <w:rPr>
          <w:sz w:val="28"/>
          <w:szCs w:val="28"/>
          <w:lang w:val="en-GB"/>
        </w:rPr>
        <w:t>ensure that the files of t</w:t>
      </w:r>
      <w:r w:rsidRPr="00507052">
        <w:rPr>
          <w:sz w:val="28"/>
          <w:szCs w:val="28"/>
          <w:lang w:val="en-GB"/>
        </w:rPr>
        <w:t>h</w:t>
      </w:r>
      <w:r>
        <w:rPr>
          <w:sz w:val="28"/>
          <w:szCs w:val="28"/>
          <w:lang w:val="en-GB"/>
        </w:rPr>
        <w:t>e</w:t>
      </w:r>
      <w:r w:rsidRPr="00507052">
        <w:rPr>
          <w:sz w:val="28"/>
          <w:szCs w:val="28"/>
          <w:lang w:val="en-GB"/>
        </w:rPr>
        <w:t xml:space="preserve"> secret police </w:t>
      </w:r>
      <w:r>
        <w:rPr>
          <w:sz w:val="28"/>
          <w:szCs w:val="28"/>
          <w:lang w:val="en-GB"/>
        </w:rPr>
        <w:t xml:space="preserve">be </w:t>
      </w:r>
      <w:r w:rsidRPr="00507052">
        <w:rPr>
          <w:sz w:val="28"/>
          <w:szCs w:val="28"/>
          <w:lang w:val="en-GB"/>
        </w:rPr>
        <w:t>deal</w:t>
      </w:r>
      <w:r>
        <w:rPr>
          <w:sz w:val="28"/>
          <w:szCs w:val="28"/>
          <w:lang w:val="en-GB"/>
        </w:rPr>
        <w:t>t</w:t>
      </w:r>
      <w:r w:rsidRPr="00507052">
        <w:rPr>
          <w:sz w:val="28"/>
          <w:szCs w:val="28"/>
          <w:lang w:val="en-GB"/>
        </w:rPr>
        <w:t xml:space="preserve"> with </w:t>
      </w:r>
      <w:r>
        <w:rPr>
          <w:sz w:val="28"/>
          <w:szCs w:val="28"/>
          <w:lang w:val="en-GB"/>
        </w:rPr>
        <w:t xml:space="preserve">in a </w:t>
      </w:r>
      <w:r w:rsidRPr="00507052">
        <w:rPr>
          <w:sz w:val="28"/>
          <w:szCs w:val="28"/>
          <w:lang w:val="en-GB"/>
        </w:rPr>
        <w:t>constitutional</w:t>
      </w:r>
      <w:r>
        <w:rPr>
          <w:sz w:val="28"/>
          <w:szCs w:val="28"/>
          <w:lang w:val="en-GB"/>
        </w:rPr>
        <w:t xml:space="preserve"> manner, have set standards.</w:t>
      </w:r>
      <w:r w:rsidRPr="00507052">
        <w:rPr>
          <w:sz w:val="28"/>
          <w:szCs w:val="28"/>
          <w:lang w:val="en-GB"/>
        </w:rPr>
        <w:t xml:space="preserve"> In the founding statement </w:t>
      </w:r>
      <w:r>
        <w:rPr>
          <w:sz w:val="28"/>
          <w:szCs w:val="28"/>
          <w:lang w:val="en-GB"/>
        </w:rPr>
        <w:t xml:space="preserve">of the </w:t>
      </w:r>
      <w:r w:rsidRPr="00507052">
        <w:rPr>
          <w:sz w:val="28"/>
          <w:szCs w:val="28"/>
          <w:lang w:val="en-GB"/>
        </w:rPr>
        <w:t xml:space="preserve">joint network </w:t>
      </w:r>
      <w:r>
        <w:rPr>
          <w:sz w:val="28"/>
          <w:szCs w:val="28"/>
          <w:lang w:val="en-GB"/>
        </w:rPr>
        <w:t xml:space="preserve">established </w:t>
      </w:r>
      <w:r w:rsidRPr="00507052">
        <w:rPr>
          <w:sz w:val="28"/>
          <w:szCs w:val="28"/>
          <w:lang w:val="en-GB"/>
        </w:rPr>
        <w:t>in 2008</w:t>
      </w:r>
      <w:r>
        <w:rPr>
          <w:sz w:val="28"/>
          <w:szCs w:val="28"/>
          <w:lang w:val="en-GB"/>
        </w:rPr>
        <w:t xml:space="preserve"> and signed in Berlin, we expressed our commitment </w:t>
      </w:r>
      <w:r w:rsidRPr="00507052">
        <w:rPr>
          <w:sz w:val="28"/>
          <w:szCs w:val="28"/>
          <w:lang w:val="en-GB"/>
        </w:rPr>
        <w:t>to the following</w:t>
      </w:r>
      <w:r w:rsidR="00332515">
        <w:rPr>
          <w:sz w:val="28"/>
          <w:szCs w:val="28"/>
          <w:lang w:val="en-GB"/>
        </w:rPr>
        <w:t xml:space="preserve"> four</w:t>
      </w:r>
      <w:r w:rsidRPr="00507052">
        <w:rPr>
          <w:sz w:val="28"/>
          <w:szCs w:val="28"/>
          <w:lang w:val="en-GB"/>
        </w:rPr>
        <w:t xml:space="preserve"> principles:</w:t>
      </w:r>
    </w:p>
    <w:p w:rsidR="00332515" w:rsidRPr="00507052" w:rsidRDefault="00332515" w:rsidP="003A1AD2">
      <w:pPr>
        <w:pStyle w:val="ListParagraph"/>
        <w:spacing w:line="360" w:lineRule="auto"/>
        <w:ind w:left="360"/>
        <w:jc w:val="both"/>
        <w:rPr>
          <w:sz w:val="28"/>
          <w:szCs w:val="28"/>
          <w:lang w:val="en-GB"/>
        </w:rPr>
      </w:pPr>
    </w:p>
    <w:p w:rsidR="00730AAB" w:rsidRDefault="00730AAB" w:rsidP="00332515">
      <w:pPr>
        <w:numPr>
          <w:ilvl w:val="0"/>
          <w:numId w:val="6"/>
        </w:numPr>
        <w:spacing w:line="360" w:lineRule="auto"/>
        <w:jc w:val="both"/>
        <w:rPr>
          <w:sz w:val="28"/>
          <w:szCs w:val="28"/>
          <w:lang w:val="en-GB"/>
        </w:rPr>
      </w:pPr>
      <w:r>
        <w:rPr>
          <w:sz w:val="28"/>
          <w:szCs w:val="28"/>
          <w:lang w:val="en-GB"/>
        </w:rPr>
        <w:t xml:space="preserve">to </w:t>
      </w:r>
      <w:r w:rsidRPr="0043777C">
        <w:rPr>
          <w:sz w:val="28"/>
          <w:szCs w:val="28"/>
          <w:lang w:val="en-GB"/>
        </w:rPr>
        <w:t xml:space="preserve">provide </w:t>
      </w:r>
      <w:r>
        <w:rPr>
          <w:sz w:val="28"/>
          <w:szCs w:val="28"/>
          <w:lang w:val="en-GB"/>
        </w:rPr>
        <w:t xml:space="preserve">those </w:t>
      </w:r>
      <w:r w:rsidRPr="0043777C">
        <w:rPr>
          <w:sz w:val="28"/>
          <w:szCs w:val="28"/>
          <w:lang w:val="en-GB"/>
        </w:rPr>
        <w:t xml:space="preserve">persons affected by the activities of the secret police access to the </w:t>
      </w:r>
      <w:r>
        <w:rPr>
          <w:sz w:val="28"/>
          <w:szCs w:val="28"/>
          <w:lang w:val="en-GB"/>
        </w:rPr>
        <w:t xml:space="preserve">available </w:t>
      </w:r>
      <w:r w:rsidRPr="0043777C">
        <w:rPr>
          <w:sz w:val="28"/>
          <w:szCs w:val="28"/>
          <w:lang w:val="en-GB"/>
        </w:rPr>
        <w:t xml:space="preserve">documents </w:t>
      </w:r>
      <w:r>
        <w:rPr>
          <w:sz w:val="28"/>
          <w:szCs w:val="28"/>
          <w:lang w:val="en-GB"/>
        </w:rPr>
        <w:t xml:space="preserve">that concern them </w:t>
      </w:r>
    </w:p>
    <w:p w:rsidR="00730AAB" w:rsidRPr="009A0A68" w:rsidRDefault="00730AAB" w:rsidP="00332515">
      <w:pPr>
        <w:numPr>
          <w:ilvl w:val="0"/>
          <w:numId w:val="6"/>
        </w:numPr>
        <w:spacing w:line="360" w:lineRule="auto"/>
        <w:jc w:val="both"/>
        <w:rPr>
          <w:sz w:val="28"/>
          <w:szCs w:val="28"/>
          <w:lang w:val="en-GB"/>
        </w:rPr>
      </w:pPr>
      <w:r>
        <w:rPr>
          <w:sz w:val="28"/>
          <w:szCs w:val="28"/>
          <w:lang w:val="en-GB"/>
        </w:rPr>
        <w:t>t</w:t>
      </w:r>
      <w:r w:rsidRPr="0043777C">
        <w:rPr>
          <w:sz w:val="28"/>
          <w:szCs w:val="28"/>
          <w:lang w:val="en-GB"/>
        </w:rPr>
        <w:t>o</w:t>
      </w:r>
      <w:r>
        <w:rPr>
          <w:sz w:val="28"/>
          <w:szCs w:val="28"/>
          <w:lang w:val="en-GB"/>
        </w:rPr>
        <w:t xml:space="preserve"> </w:t>
      </w:r>
      <w:r w:rsidRPr="009A0A68">
        <w:rPr>
          <w:sz w:val="28"/>
          <w:szCs w:val="28"/>
          <w:lang w:val="en-GB"/>
        </w:rPr>
        <w:t>guarantee a comprehensiv</w:t>
      </w:r>
      <w:r>
        <w:rPr>
          <w:sz w:val="28"/>
          <w:szCs w:val="28"/>
          <w:lang w:val="en-GB"/>
        </w:rPr>
        <w:t>e examination and research of t</w:t>
      </w:r>
      <w:r w:rsidRPr="009A0A68">
        <w:rPr>
          <w:sz w:val="28"/>
          <w:szCs w:val="28"/>
          <w:lang w:val="en-GB"/>
        </w:rPr>
        <w:t>h</w:t>
      </w:r>
      <w:r>
        <w:rPr>
          <w:sz w:val="28"/>
          <w:szCs w:val="28"/>
          <w:lang w:val="en-GB"/>
        </w:rPr>
        <w:t>e</w:t>
      </w:r>
      <w:r w:rsidRPr="009A0A68">
        <w:rPr>
          <w:sz w:val="28"/>
          <w:szCs w:val="28"/>
          <w:lang w:val="en-GB"/>
        </w:rPr>
        <w:t xml:space="preserve"> activitie</w:t>
      </w:r>
      <w:r>
        <w:rPr>
          <w:sz w:val="28"/>
          <w:szCs w:val="28"/>
          <w:lang w:val="en-GB"/>
        </w:rPr>
        <w:t>s of t</w:t>
      </w:r>
      <w:r w:rsidRPr="009A0A68">
        <w:rPr>
          <w:sz w:val="28"/>
          <w:szCs w:val="28"/>
          <w:lang w:val="en-GB"/>
        </w:rPr>
        <w:t>h</w:t>
      </w:r>
      <w:r>
        <w:rPr>
          <w:sz w:val="28"/>
          <w:szCs w:val="28"/>
          <w:lang w:val="en-GB"/>
        </w:rPr>
        <w:t>e</w:t>
      </w:r>
      <w:r w:rsidRPr="009A0A68">
        <w:rPr>
          <w:sz w:val="28"/>
          <w:szCs w:val="28"/>
          <w:lang w:val="en-GB"/>
        </w:rPr>
        <w:t xml:space="preserve"> secret police agencies on the basis of scientific findings and to promo</w:t>
      </w:r>
      <w:r>
        <w:rPr>
          <w:sz w:val="28"/>
          <w:szCs w:val="28"/>
          <w:lang w:val="en-GB"/>
        </w:rPr>
        <w:t>te social and political reapprai</w:t>
      </w:r>
      <w:r w:rsidRPr="009A0A68">
        <w:rPr>
          <w:sz w:val="28"/>
          <w:szCs w:val="28"/>
          <w:lang w:val="en-GB"/>
        </w:rPr>
        <w:t>sal work</w:t>
      </w:r>
    </w:p>
    <w:p w:rsidR="00730AAB" w:rsidRPr="00112122" w:rsidRDefault="00730AAB" w:rsidP="00332515">
      <w:pPr>
        <w:numPr>
          <w:ilvl w:val="0"/>
          <w:numId w:val="6"/>
        </w:numPr>
        <w:spacing w:line="360" w:lineRule="auto"/>
        <w:jc w:val="both"/>
        <w:rPr>
          <w:sz w:val="28"/>
          <w:szCs w:val="28"/>
          <w:lang w:val="en-GB"/>
        </w:rPr>
      </w:pPr>
      <w:r w:rsidRPr="009A0A68">
        <w:rPr>
          <w:sz w:val="28"/>
          <w:szCs w:val="28"/>
          <w:lang w:val="en-GB"/>
        </w:rPr>
        <w:t>To ensure that the files are handled according to the rule of the law, to make them accessible and</w:t>
      </w:r>
      <w:r>
        <w:rPr>
          <w:sz w:val="28"/>
          <w:szCs w:val="28"/>
          <w:lang w:val="en-GB"/>
        </w:rPr>
        <w:t>,</w:t>
      </w:r>
      <w:r w:rsidRPr="009A0A68">
        <w:rPr>
          <w:sz w:val="28"/>
          <w:szCs w:val="28"/>
          <w:lang w:val="en-GB"/>
        </w:rPr>
        <w:t xml:space="preserve"> as institutions with this legal </w:t>
      </w:r>
      <w:r w:rsidRPr="009A0A68">
        <w:rPr>
          <w:sz w:val="28"/>
          <w:szCs w:val="28"/>
          <w:lang w:val="en-GB"/>
        </w:rPr>
        <w:lastRenderedPageBreak/>
        <w:t>mandate</w:t>
      </w:r>
      <w:r>
        <w:rPr>
          <w:sz w:val="28"/>
          <w:szCs w:val="28"/>
          <w:lang w:val="en-GB"/>
        </w:rPr>
        <w:t>,</w:t>
      </w:r>
      <w:r w:rsidRPr="009A0A68">
        <w:rPr>
          <w:sz w:val="28"/>
          <w:szCs w:val="28"/>
          <w:lang w:val="en-GB"/>
        </w:rPr>
        <w:t xml:space="preserve"> to speak out jointly and in a</w:t>
      </w:r>
      <w:r>
        <w:rPr>
          <w:sz w:val="28"/>
          <w:szCs w:val="28"/>
          <w:lang w:val="en-GB"/>
        </w:rPr>
        <w:t xml:space="preserve">greement in the European Union in regard to </w:t>
      </w:r>
      <w:r w:rsidRPr="009A0A68">
        <w:rPr>
          <w:sz w:val="28"/>
          <w:szCs w:val="28"/>
          <w:lang w:val="en-GB"/>
        </w:rPr>
        <w:t>these issues</w:t>
      </w:r>
      <w:r>
        <w:rPr>
          <w:sz w:val="28"/>
          <w:szCs w:val="28"/>
          <w:lang w:val="en-GB"/>
        </w:rPr>
        <w:t xml:space="preserve"> </w:t>
      </w:r>
    </w:p>
    <w:p w:rsidR="00730AAB" w:rsidRDefault="00730AAB" w:rsidP="00332515">
      <w:pPr>
        <w:numPr>
          <w:ilvl w:val="0"/>
          <w:numId w:val="6"/>
        </w:numPr>
        <w:spacing w:line="360" w:lineRule="auto"/>
        <w:jc w:val="both"/>
        <w:rPr>
          <w:sz w:val="28"/>
          <w:szCs w:val="28"/>
          <w:lang w:val="en-GB"/>
        </w:rPr>
      </w:pPr>
      <w:r w:rsidRPr="006D34A4">
        <w:rPr>
          <w:sz w:val="28"/>
          <w:szCs w:val="28"/>
          <w:lang w:val="en-GB"/>
        </w:rPr>
        <w:t xml:space="preserve">To pay special attention to the professional </w:t>
      </w:r>
      <w:r>
        <w:rPr>
          <w:sz w:val="28"/>
          <w:szCs w:val="28"/>
          <w:lang w:val="en-GB"/>
        </w:rPr>
        <w:t xml:space="preserve">and </w:t>
      </w:r>
      <w:r w:rsidRPr="006D34A4">
        <w:rPr>
          <w:sz w:val="28"/>
          <w:szCs w:val="28"/>
          <w:lang w:val="en-GB"/>
        </w:rPr>
        <w:t xml:space="preserve">independent exercise of </w:t>
      </w:r>
      <w:r>
        <w:rPr>
          <w:sz w:val="28"/>
          <w:szCs w:val="28"/>
          <w:lang w:val="en-GB"/>
        </w:rPr>
        <w:t xml:space="preserve">these </w:t>
      </w:r>
      <w:r w:rsidRPr="006D34A4">
        <w:rPr>
          <w:sz w:val="28"/>
          <w:szCs w:val="28"/>
          <w:lang w:val="en-GB"/>
        </w:rPr>
        <w:t xml:space="preserve">functions </w:t>
      </w:r>
      <w:r>
        <w:rPr>
          <w:sz w:val="28"/>
          <w:szCs w:val="28"/>
          <w:lang w:val="en-GB"/>
        </w:rPr>
        <w:t>so that p</w:t>
      </w:r>
      <w:r w:rsidRPr="006D34A4">
        <w:rPr>
          <w:sz w:val="28"/>
          <w:szCs w:val="28"/>
          <w:lang w:val="en-GB"/>
        </w:rPr>
        <w:t xml:space="preserve">olitical </w:t>
      </w:r>
      <w:r w:rsidR="00332515">
        <w:rPr>
          <w:sz w:val="28"/>
          <w:szCs w:val="28"/>
          <w:lang w:val="en-GB"/>
        </w:rPr>
        <w:t>instrumentalisation</w:t>
      </w:r>
      <w:r>
        <w:rPr>
          <w:sz w:val="28"/>
          <w:szCs w:val="28"/>
          <w:lang w:val="en-GB"/>
        </w:rPr>
        <w:t xml:space="preserve"> can be prevented.</w:t>
      </w:r>
    </w:p>
    <w:p w:rsidR="00730AAB" w:rsidRPr="006D34A4" w:rsidRDefault="00730AAB" w:rsidP="00491753">
      <w:pPr>
        <w:spacing w:line="360" w:lineRule="auto"/>
        <w:ind w:left="774"/>
        <w:jc w:val="both"/>
        <w:rPr>
          <w:sz w:val="28"/>
          <w:szCs w:val="28"/>
          <w:lang w:val="en-GB"/>
        </w:rPr>
      </w:pPr>
    </w:p>
    <w:p w:rsidR="00730AAB" w:rsidRPr="00112122" w:rsidRDefault="00730AAB" w:rsidP="004F26B6">
      <w:pPr>
        <w:spacing w:line="360" w:lineRule="auto"/>
        <w:ind w:left="709"/>
        <w:jc w:val="both"/>
        <w:rPr>
          <w:sz w:val="28"/>
          <w:szCs w:val="28"/>
          <w:lang w:val="en-GB"/>
        </w:rPr>
      </w:pPr>
      <w:r>
        <w:rPr>
          <w:sz w:val="28"/>
          <w:szCs w:val="28"/>
          <w:lang w:val="en-GB"/>
        </w:rPr>
        <w:t xml:space="preserve">With </w:t>
      </w:r>
      <w:r w:rsidRPr="00133BC2">
        <w:rPr>
          <w:sz w:val="28"/>
          <w:szCs w:val="28"/>
          <w:lang w:val="en-GB"/>
        </w:rPr>
        <w:t xml:space="preserve">this European network </w:t>
      </w:r>
      <w:r w:rsidRPr="00332515">
        <w:rPr>
          <w:sz w:val="28"/>
          <w:szCs w:val="28"/>
          <w:lang w:val="en-GB"/>
        </w:rPr>
        <w:t>we want to make clear that this is not an</w:t>
      </w:r>
      <w:r w:rsidRPr="00133BC2">
        <w:rPr>
          <w:sz w:val="28"/>
          <w:szCs w:val="28"/>
          <w:lang w:val="en-GB"/>
        </w:rPr>
        <w:t xml:space="preserve"> isolated national issue and that </w:t>
      </w:r>
      <w:r>
        <w:rPr>
          <w:sz w:val="28"/>
          <w:szCs w:val="28"/>
          <w:lang w:val="en-GB"/>
        </w:rPr>
        <w:t xml:space="preserve">the efforts being made to </w:t>
      </w:r>
      <w:r w:rsidRPr="00133BC2">
        <w:rPr>
          <w:sz w:val="28"/>
          <w:szCs w:val="28"/>
          <w:lang w:val="en-GB"/>
        </w:rPr>
        <w:t>com</w:t>
      </w:r>
      <w:r>
        <w:rPr>
          <w:sz w:val="28"/>
          <w:szCs w:val="28"/>
          <w:lang w:val="en-GB"/>
        </w:rPr>
        <w:t xml:space="preserve">e </w:t>
      </w:r>
      <w:r w:rsidRPr="00133BC2">
        <w:rPr>
          <w:sz w:val="28"/>
          <w:szCs w:val="28"/>
          <w:lang w:val="en-GB"/>
        </w:rPr>
        <w:t xml:space="preserve">to terms with the past </w:t>
      </w:r>
      <w:r>
        <w:rPr>
          <w:sz w:val="28"/>
          <w:szCs w:val="28"/>
          <w:lang w:val="en-GB"/>
        </w:rPr>
        <w:t xml:space="preserve">are </w:t>
      </w:r>
      <w:r w:rsidRPr="00133BC2">
        <w:rPr>
          <w:sz w:val="28"/>
          <w:szCs w:val="28"/>
          <w:lang w:val="en-GB"/>
        </w:rPr>
        <w:t xml:space="preserve">integrated </w:t>
      </w:r>
      <w:r>
        <w:rPr>
          <w:sz w:val="28"/>
          <w:szCs w:val="28"/>
          <w:lang w:val="en-GB"/>
        </w:rPr>
        <w:t xml:space="preserve">within </w:t>
      </w:r>
      <w:r w:rsidRPr="00133BC2">
        <w:rPr>
          <w:sz w:val="28"/>
          <w:szCs w:val="28"/>
          <w:lang w:val="en-GB"/>
        </w:rPr>
        <w:t>a European</w:t>
      </w:r>
      <w:r>
        <w:rPr>
          <w:sz w:val="28"/>
          <w:szCs w:val="28"/>
          <w:lang w:val="en-GB"/>
        </w:rPr>
        <w:t>, international context</w:t>
      </w:r>
      <w:r w:rsidRPr="00133BC2">
        <w:rPr>
          <w:sz w:val="28"/>
          <w:szCs w:val="28"/>
          <w:lang w:val="en-GB"/>
        </w:rPr>
        <w:t xml:space="preserve">. The joint aim of the network is to mutually support one another in </w:t>
      </w:r>
      <w:r>
        <w:rPr>
          <w:sz w:val="28"/>
          <w:szCs w:val="28"/>
          <w:lang w:val="en-GB"/>
        </w:rPr>
        <w:t xml:space="preserve">managing </w:t>
      </w:r>
      <w:r w:rsidRPr="00133BC2">
        <w:rPr>
          <w:sz w:val="28"/>
          <w:szCs w:val="28"/>
          <w:lang w:val="en-GB"/>
        </w:rPr>
        <w:t xml:space="preserve">these tasks. We want to </w:t>
      </w:r>
      <w:r>
        <w:rPr>
          <w:sz w:val="28"/>
          <w:szCs w:val="28"/>
          <w:lang w:val="en-GB"/>
        </w:rPr>
        <w:t>guarantee the independence of</w:t>
      </w:r>
      <w:r w:rsidRPr="00133BC2">
        <w:rPr>
          <w:sz w:val="28"/>
          <w:szCs w:val="28"/>
          <w:lang w:val="en-GB"/>
        </w:rPr>
        <w:t xml:space="preserve"> archival research</w:t>
      </w:r>
      <w:r>
        <w:rPr>
          <w:sz w:val="28"/>
          <w:szCs w:val="28"/>
          <w:lang w:val="en-GB"/>
        </w:rPr>
        <w:t xml:space="preserve">. We want to prevent any </w:t>
      </w:r>
      <w:r w:rsidRPr="00133BC2">
        <w:rPr>
          <w:sz w:val="28"/>
          <w:szCs w:val="28"/>
          <w:lang w:val="en-GB"/>
        </w:rPr>
        <w:t xml:space="preserve">form of political </w:t>
      </w:r>
      <w:r w:rsidR="00332515">
        <w:rPr>
          <w:sz w:val="28"/>
          <w:szCs w:val="28"/>
          <w:lang w:val="en-GB"/>
        </w:rPr>
        <w:t>instrumentalisatio</w:t>
      </w:r>
      <w:r w:rsidRPr="00133BC2">
        <w:rPr>
          <w:sz w:val="28"/>
          <w:szCs w:val="28"/>
          <w:lang w:val="en-GB"/>
        </w:rPr>
        <w:t xml:space="preserve">n. </w:t>
      </w:r>
      <w:r>
        <w:rPr>
          <w:sz w:val="28"/>
          <w:szCs w:val="28"/>
          <w:lang w:val="en-GB"/>
        </w:rPr>
        <w:t>We want to stand up for these issues</w:t>
      </w:r>
      <w:r w:rsidRPr="00112122">
        <w:rPr>
          <w:sz w:val="28"/>
          <w:szCs w:val="28"/>
          <w:lang w:val="en-GB"/>
        </w:rPr>
        <w:t xml:space="preserve"> publicly.</w:t>
      </w:r>
    </w:p>
    <w:p w:rsidR="00730AAB" w:rsidRPr="00112122" w:rsidRDefault="00730AAB" w:rsidP="004F26B6">
      <w:pPr>
        <w:spacing w:line="360" w:lineRule="auto"/>
        <w:ind w:left="709"/>
        <w:jc w:val="both"/>
        <w:rPr>
          <w:sz w:val="28"/>
          <w:szCs w:val="28"/>
          <w:lang w:val="en-GB"/>
        </w:rPr>
      </w:pPr>
    </w:p>
    <w:p w:rsidR="00730AAB" w:rsidRPr="00112122" w:rsidRDefault="00730AAB" w:rsidP="004F26B6">
      <w:pPr>
        <w:spacing w:line="360" w:lineRule="auto"/>
        <w:ind w:left="709"/>
        <w:jc w:val="both"/>
        <w:rPr>
          <w:sz w:val="28"/>
          <w:szCs w:val="28"/>
          <w:lang w:val="en-GB"/>
        </w:rPr>
      </w:pPr>
      <w:r>
        <w:rPr>
          <w:sz w:val="28"/>
          <w:szCs w:val="28"/>
          <w:lang w:val="en-GB"/>
        </w:rPr>
        <w:t>Despite all the</w:t>
      </w:r>
      <w:r w:rsidRPr="00112122">
        <w:rPr>
          <w:sz w:val="28"/>
          <w:szCs w:val="28"/>
          <w:lang w:val="en-GB"/>
        </w:rPr>
        <w:t xml:space="preserve"> natio</w:t>
      </w:r>
      <w:r>
        <w:rPr>
          <w:sz w:val="28"/>
          <w:szCs w:val="28"/>
          <w:lang w:val="en-GB"/>
        </w:rPr>
        <w:t>nal problems, differences, and non-</w:t>
      </w:r>
      <w:r w:rsidRPr="00112122">
        <w:rPr>
          <w:sz w:val="28"/>
          <w:szCs w:val="28"/>
          <w:lang w:val="en-GB"/>
        </w:rPr>
        <w:t>sy</w:t>
      </w:r>
      <w:r>
        <w:rPr>
          <w:sz w:val="28"/>
          <w:szCs w:val="28"/>
          <w:lang w:val="en-GB"/>
        </w:rPr>
        <w:t>n</w:t>
      </w:r>
      <w:r w:rsidRPr="00112122">
        <w:rPr>
          <w:sz w:val="28"/>
          <w:szCs w:val="28"/>
          <w:lang w:val="en-GB"/>
        </w:rPr>
        <w:t>chronism</w:t>
      </w:r>
      <w:r>
        <w:rPr>
          <w:sz w:val="28"/>
          <w:szCs w:val="28"/>
          <w:lang w:val="en-GB"/>
        </w:rPr>
        <w:t>s</w:t>
      </w:r>
      <w:r w:rsidRPr="00112122">
        <w:rPr>
          <w:sz w:val="28"/>
          <w:szCs w:val="28"/>
          <w:lang w:val="en-GB"/>
        </w:rPr>
        <w:t xml:space="preserve">, this combined effort and connection is an asset that we, as part of the European commemorative culture, should </w:t>
      </w:r>
      <w:r>
        <w:rPr>
          <w:sz w:val="28"/>
          <w:szCs w:val="28"/>
          <w:lang w:val="en-GB"/>
        </w:rPr>
        <w:t>value</w:t>
      </w:r>
      <w:r w:rsidRPr="00112122">
        <w:rPr>
          <w:sz w:val="28"/>
          <w:szCs w:val="28"/>
          <w:lang w:val="en-GB"/>
        </w:rPr>
        <w:t xml:space="preserve">. </w:t>
      </w:r>
    </w:p>
    <w:p w:rsidR="00730AAB" w:rsidRPr="00112122" w:rsidRDefault="00730AAB" w:rsidP="008949C9">
      <w:pPr>
        <w:spacing w:line="360" w:lineRule="auto"/>
        <w:jc w:val="both"/>
        <w:rPr>
          <w:sz w:val="28"/>
          <w:szCs w:val="28"/>
          <w:lang w:val="en-GB"/>
        </w:rPr>
      </w:pPr>
    </w:p>
    <w:p w:rsidR="00730AAB" w:rsidRPr="00112122" w:rsidRDefault="00730AAB" w:rsidP="004F26B6">
      <w:pPr>
        <w:pStyle w:val="ListParagraph"/>
        <w:numPr>
          <w:ilvl w:val="0"/>
          <w:numId w:val="5"/>
        </w:numPr>
        <w:spacing w:line="360" w:lineRule="auto"/>
        <w:jc w:val="both"/>
        <w:rPr>
          <w:sz w:val="28"/>
          <w:szCs w:val="28"/>
          <w:lang w:val="en-GB"/>
        </w:rPr>
      </w:pPr>
      <w:r w:rsidRPr="00AA7379">
        <w:rPr>
          <w:sz w:val="28"/>
          <w:szCs w:val="28"/>
          <w:lang w:val="en-GB"/>
        </w:rPr>
        <w:t>During the more than twenty years in which the legacy of the communist dictatorships in Europe</w:t>
      </w:r>
      <w:r>
        <w:rPr>
          <w:sz w:val="28"/>
          <w:szCs w:val="28"/>
          <w:lang w:val="en-GB"/>
        </w:rPr>
        <w:t xml:space="preserve"> has been addressed, </w:t>
      </w:r>
      <w:r w:rsidRPr="00AA7379">
        <w:rPr>
          <w:sz w:val="28"/>
          <w:szCs w:val="28"/>
          <w:lang w:val="en-GB"/>
        </w:rPr>
        <w:t xml:space="preserve">international standards were also set. Not in the sense </w:t>
      </w:r>
      <w:r>
        <w:rPr>
          <w:sz w:val="28"/>
          <w:szCs w:val="28"/>
          <w:lang w:val="en-GB"/>
        </w:rPr>
        <w:t xml:space="preserve">of a specific </w:t>
      </w:r>
      <w:r w:rsidRPr="00AA7379">
        <w:rPr>
          <w:sz w:val="28"/>
          <w:szCs w:val="28"/>
          <w:lang w:val="en-GB"/>
        </w:rPr>
        <w:t>mo</w:t>
      </w:r>
      <w:r>
        <w:rPr>
          <w:sz w:val="28"/>
          <w:szCs w:val="28"/>
          <w:lang w:val="en-GB"/>
        </w:rPr>
        <w:t>d</w:t>
      </w:r>
      <w:r w:rsidRPr="00AA7379">
        <w:rPr>
          <w:sz w:val="28"/>
          <w:szCs w:val="28"/>
          <w:lang w:val="en-GB"/>
        </w:rPr>
        <w:t xml:space="preserve">el </w:t>
      </w:r>
      <w:r>
        <w:rPr>
          <w:sz w:val="28"/>
          <w:szCs w:val="28"/>
          <w:lang w:val="en-GB"/>
        </w:rPr>
        <w:t xml:space="preserve">that could be transposed onto other situations, </w:t>
      </w:r>
      <w:r w:rsidRPr="00AA7379">
        <w:rPr>
          <w:sz w:val="28"/>
          <w:szCs w:val="28"/>
          <w:lang w:val="en-GB"/>
        </w:rPr>
        <w:t xml:space="preserve">but as </w:t>
      </w:r>
      <w:r>
        <w:rPr>
          <w:sz w:val="28"/>
          <w:szCs w:val="28"/>
          <w:lang w:val="en-GB"/>
        </w:rPr>
        <w:t>an</w:t>
      </w:r>
      <w:r w:rsidRPr="00AA7379">
        <w:rPr>
          <w:sz w:val="28"/>
          <w:szCs w:val="28"/>
          <w:lang w:val="en-GB"/>
        </w:rPr>
        <w:t xml:space="preserve"> important </w:t>
      </w:r>
      <w:r>
        <w:rPr>
          <w:sz w:val="28"/>
          <w:szCs w:val="28"/>
          <w:lang w:val="en-GB"/>
        </w:rPr>
        <w:t xml:space="preserve">learning </w:t>
      </w:r>
      <w:r w:rsidRPr="00AA7379">
        <w:rPr>
          <w:sz w:val="28"/>
          <w:szCs w:val="28"/>
          <w:lang w:val="en-GB"/>
        </w:rPr>
        <w:t>experience in the transformation process from a dictatorship to a democ</w:t>
      </w:r>
      <w:r>
        <w:rPr>
          <w:sz w:val="28"/>
          <w:szCs w:val="28"/>
          <w:lang w:val="en-GB"/>
        </w:rPr>
        <w:t xml:space="preserve">racy. </w:t>
      </w:r>
      <w:r w:rsidRPr="00112122">
        <w:rPr>
          <w:sz w:val="28"/>
          <w:szCs w:val="28"/>
          <w:lang w:val="en-GB"/>
        </w:rPr>
        <w:t xml:space="preserve">There is a strong demand for this in our country: from the Arab Spring democracy movements, </w:t>
      </w:r>
      <w:r>
        <w:rPr>
          <w:sz w:val="28"/>
          <w:szCs w:val="28"/>
          <w:lang w:val="en-GB"/>
        </w:rPr>
        <w:t xml:space="preserve">to </w:t>
      </w:r>
      <w:r w:rsidRPr="00112122">
        <w:rPr>
          <w:sz w:val="28"/>
          <w:szCs w:val="28"/>
          <w:lang w:val="en-GB"/>
        </w:rPr>
        <w:t xml:space="preserve">the countries of South America </w:t>
      </w:r>
      <w:r>
        <w:rPr>
          <w:sz w:val="28"/>
          <w:szCs w:val="28"/>
          <w:lang w:val="en-GB"/>
        </w:rPr>
        <w:t xml:space="preserve">that </w:t>
      </w:r>
      <w:r w:rsidRPr="00112122">
        <w:rPr>
          <w:sz w:val="28"/>
          <w:szCs w:val="28"/>
          <w:lang w:val="en-GB"/>
        </w:rPr>
        <w:t>are still struggling with the burden of past military dictatorships</w:t>
      </w:r>
      <w:r>
        <w:rPr>
          <w:sz w:val="28"/>
          <w:szCs w:val="28"/>
          <w:lang w:val="en-GB"/>
        </w:rPr>
        <w:t>,</w:t>
      </w:r>
      <w:r w:rsidRPr="00112122">
        <w:rPr>
          <w:sz w:val="28"/>
          <w:szCs w:val="28"/>
          <w:lang w:val="en-GB"/>
        </w:rPr>
        <w:t xml:space="preserve"> all the way to </w:t>
      </w:r>
      <w:r>
        <w:rPr>
          <w:sz w:val="28"/>
          <w:szCs w:val="28"/>
          <w:lang w:val="en-GB"/>
        </w:rPr>
        <w:t>states such as Bur</w:t>
      </w:r>
      <w:r w:rsidRPr="00112122">
        <w:rPr>
          <w:sz w:val="28"/>
          <w:szCs w:val="28"/>
          <w:lang w:val="en-GB"/>
        </w:rPr>
        <w:t xml:space="preserve">ma </w:t>
      </w:r>
      <w:r w:rsidRPr="00112122">
        <w:rPr>
          <w:sz w:val="28"/>
          <w:szCs w:val="28"/>
          <w:lang w:val="en-GB"/>
        </w:rPr>
        <w:lastRenderedPageBreak/>
        <w:t>where cautious steps are being taken</w:t>
      </w:r>
      <w:r w:rsidRPr="006E1B0F">
        <w:rPr>
          <w:sz w:val="28"/>
          <w:szCs w:val="28"/>
          <w:lang w:val="en-GB"/>
        </w:rPr>
        <w:t xml:space="preserve"> </w:t>
      </w:r>
      <w:r w:rsidRPr="00112122">
        <w:rPr>
          <w:sz w:val="28"/>
          <w:szCs w:val="28"/>
          <w:lang w:val="en-GB"/>
        </w:rPr>
        <w:t xml:space="preserve">towards democracy. </w:t>
      </w:r>
      <w:r w:rsidRPr="002315BB">
        <w:rPr>
          <w:sz w:val="28"/>
          <w:szCs w:val="28"/>
          <w:lang w:val="en-GB"/>
        </w:rPr>
        <w:t xml:space="preserve">But we don’t have to look so far away. </w:t>
      </w:r>
      <w:r w:rsidRPr="00112122">
        <w:rPr>
          <w:sz w:val="28"/>
          <w:szCs w:val="28"/>
          <w:lang w:val="en-GB"/>
        </w:rPr>
        <w:t xml:space="preserve">Not all of the </w:t>
      </w:r>
      <w:r>
        <w:rPr>
          <w:sz w:val="28"/>
          <w:szCs w:val="28"/>
          <w:lang w:val="en-GB"/>
        </w:rPr>
        <w:t>states of t</w:t>
      </w:r>
      <w:r w:rsidRPr="00112122">
        <w:rPr>
          <w:sz w:val="28"/>
          <w:szCs w:val="28"/>
          <w:lang w:val="en-GB"/>
        </w:rPr>
        <w:t>h</w:t>
      </w:r>
      <w:r>
        <w:rPr>
          <w:sz w:val="28"/>
          <w:szCs w:val="28"/>
          <w:lang w:val="en-GB"/>
        </w:rPr>
        <w:t>e</w:t>
      </w:r>
      <w:r w:rsidRPr="00112122">
        <w:rPr>
          <w:sz w:val="28"/>
          <w:szCs w:val="28"/>
          <w:lang w:val="en-GB"/>
        </w:rPr>
        <w:t xml:space="preserve"> former Soviet sphere of </w:t>
      </w:r>
      <w:r>
        <w:rPr>
          <w:sz w:val="28"/>
          <w:szCs w:val="28"/>
          <w:lang w:val="en-GB"/>
        </w:rPr>
        <w:t xml:space="preserve">influence </w:t>
      </w:r>
      <w:r w:rsidRPr="00112122">
        <w:rPr>
          <w:sz w:val="28"/>
          <w:szCs w:val="28"/>
          <w:lang w:val="en-GB"/>
        </w:rPr>
        <w:t xml:space="preserve">have </w:t>
      </w:r>
      <w:r w:rsidR="00332515">
        <w:rPr>
          <w:sz w:val="28"/>
          <w:szCs w:val="28"/>
          <w:lang w:val="en-GB"/>
        </w:rPr>
        <w:t>yet</w:t>
      </w:r>
      <w:r>
        <w:rPr>
          <w:sz w:val="28"/>
          <w:szCs w:val="28"/>
          <w:lang w:val="en-GB"/>
        </w:rPr>
        <w:t xml:space="preserve"> </w:t>
      </w:r>
      <w:r w:rsidRPr="00112122">
        <w:rPr>
          <w:sz w:val="28"/>
          <w:szCs w:val="28"/>
          <w:lang w:val="en-GB"/>
        </w:rPr>
        <w:t>achieve</w:t>
      </w:r>
      <w:r w:rsidR="00332515">
        <w:rPr>
          <w:sz w:val="28"/>
          <w:szCs w:val="28"/>
          <w:lang w:val="en-GB"/>
        </w:rPr>
        <w:t xml:space="preserve">d </w:t>
      </w:r>
      <w:r w:rsidRPr="00112122">
        <w:rPr>
          <w:sz w:val="28"/>
          <w:szCs w:val="28"/>
          <w:lang w:val="en-GB"/>
        </w:rPr>
        <w:t>democratic structures and</w:t>
      </w:r>
      <w:r>
        <w:rPr>
          <w:sz w:val="28"/>
          <w:szCs w:val="28"/>
          <w:lang w:val="en-GB"/>
        </w:rPr>
        <w:t xml:space="preserve"> they</w:t>
      </w:r>
      <w:r w:rsidRPr="00112122">
        <w:rPr>
          <w:sz w:val="28"/>
          <w:szCs w:val="28"/>
          <w:lang w:val="en-GB"/>
        </w:rPr>
        <w:t xml:space="preserve"> are far from dealing openly with the</w:t>
      </w:r>
      <w:r>
        <w:rPr>
          <w:sz w:val="28"/>
          <w:szCs w:val="28"/>
          <w:lang w:val="en-GB"/>
        </w:rPr>
        <w:t>ir</w:t>
      </w:r>
      <w:r w:rsidRPr="00112122">
        <w:rPr>
          <w:sz w:val="28"/>
          <w:szCs w:val="28"/>
          <w:lang w:val="en-GB"/>
        </w:rPr>
        <w:t xml:space="preserve"> secret service files. Federal Commissioner </w:t>
      </w:r>
      <w:r>
        <w:rPr>
          <w:sz w:val="28"/>
          <w:szCs w:val="28"/>
          <w:lang w:val="en-GB"/>
        </w:rPr>
        <w:t>Roland Jahn discovered this just a few days ago d</w:t>
      </w:r>
      <w:r w:rsidRPr="00112122">
        <w:rPr>
          <w:sz w:val="28"/>
          <w:szCs w:val="28"/>
          <w:lang w:val="en-GB"/>
        </w:rPr>
        <w:t xml:space="preserve">uring a visit to </w:t>
      </w:r>
      <w:r>
        <w:rPr>
          <w:sz w:val="28"/>
          <w:szCs w:val="28"/>
          <w:lang w:val="en-GB"/>
        </w:rPr>
        <w:t>“</w:t>
      </w:r>
      <w:r w:rsidRPr="00112122">
        <w:rPr>
          <w:sz w:val="28"/>
          <w:szCs w:val="28"/>
          <w:lang w:val="en-GB"/>
        </w:rPr>
        <w:t>Memorial</w:t>
      </w:r>
      <w:r>
        <w:rPr>
          <w:sz w:val="28"/>
          <w:szCs w:val="28"/>
          <w:lang w:val="en-GB"/>
        </w:rPr>
        <w:t xml:space="preserve">” in Moscow. </w:t>
      </w:r>
    </w:p>
    <w:p w:rsidR="00730AAB" w:rsidRPr="00112122" w:rsidRDefault="00730AAB" w:rsidP="008949C9">
      <w:pPr>
        <w:spacing w:line="360" w:lineRule="auto"/>
        <w:jc w:val="both"/>
        <w:rPr>
          <w:sz w:val="28"/>
          <w:szCs w:val="28"/>
          <w:lang w:val="en-GB"/>
        </w:rPr>
      </w:pPr>
    </w:p>
    <w:p w:rsidR="00730AAB" w:rsidRPr="00DF4323" w:rsidRDefault="00730AAB" w:rsidP="005D3626">
      <w:pPr>
        <w:spacing w:line="360" w:lineRule="auto"/>
        <w:jc w:val="both"/>
        <w:rPr>
          <w:sz w:val="28"/>
          <w:szCs w:val="28"/>
          <w:lang w:val="en-GB"/>
        </w:rPr>
      </w:pPr>
      <w:r w:rsidRPr="00112122">
        <w:rPr>
          <w:sz w:val="28"/>
          <w:szCs w:val="28"/>
          <w:lang w:val="en-GB"/>
        </w:rPr>
        <w:t xml:space="preserve">To summarise: Despite distinctive national </w:t>
      </w:r>
      <w:r w:rsidR="00972023">
        <w:rPr>
          <w:sz w:val="28"/>
          <w:szCs w:val="28"/>
          <w:lang w:val="en-GB"/>
        </w:rPr>
        <w:t xml:space="preserve">characteristics </w:t>
      </w:r>
      <w:r w:rsidRPr="00112122">
        <w:rPr>
          <w:sz w:val="28"/>
          <w:szCs w:val="28"/>
          <w:lang w:val="en-GB"/>
        </w:rPr>
        <w:t>qualities and differences, we are operating on a basis of European minimu</w:t>
      </w:r>
      <w:r>
        <w:rPr>
          <w:sz w:val="28"/>
          <w:szCs w:val="28"/>
          <w:lang w:val="en-GB"/>
        </w:rPr>
        <w:t>m</w:t>
      </w:r>
      <w:r w:rsidRPr="00112122">
        <w:rPr>
          <w:sz w:val="28"/>
          <w:szCs w:val="28"/>
          <w:lang w:val="en-GB"/>
        </w:rPr>
        <w:t xml:space="preserve"> standards of remembranc</w:t>
      </w:r>
      <w:r>
        <w:rPr>
          <w:sz w:val="28"/>
          <w:szCs w:val="28"/>
          <w:lang w:val="en-GB"/>
        </w:rPr>
        <w:t xml:space="preserve">e that have to be ensured for the future as well. </w:t>
      </w:r>
      <w:r w:rsidRPr="00112122">
        <w:rPr>
          <w:sz w:val="28"/>
          <w:szCs w:val="28"/>
          <w:lang w:val="en-GB"/>
        </w:rPr>
        <w:t xml:space="preserve"> </w:t>
      </w:r>
      <w:r w:rsidRPr="006B4788">
        <w:rPr>
          <w:sz w:val="28"/>
          <w:szCs w:val="28"/>
          <w:lang w:val="en-GB"/>
        </w:rPr>
        <w:t xml:space="preserve">We will be </w:t>
      </w:r>
      <w:r>
        <w:rPr>
          <w:sz w:val="28"/>
          <w:szCs w:val="28"/>
          <w:lang w:val="en-GB"/>
        </w:rPr>
        <w:t xml:space="preserve">carefully </w:t>
      </w:r>
      <w:r w:rsidRPr="006B4788">
        <w:rPr>
          <w:sz w:val="28"/>
          <w:szCs w:val="28"/>
          <w:lang w:val="en-GB"/>
        </w:rPr>
        <w:t xml:space="preserve">watching </w:t>
      </w:r>
      <w:r>
        <w:rPr>
          <w:sz w:val="28"/>
          <w:szCs w:val="28"/>
          <w:lang w:val="en-GB"/>
        </w:rPr>
        <w:t xml:space="preserve">and commenting on the </w:t>
      </w:r>
      <w:r w:rsidRPr="006B4788">
        <w:rPr>
          <w:sz w:val="28"/>
          <w:szCs w:val="28"/>
          <w:lang w:val="en-GB"/>
        </w:rPr>
        <w:t xml:space="preserve">developments in this area in </w:t>
      </w:r>
      <w:r>
        <w:rPr>
          <w:sz w:val="28"/>
          <w:szCs w:val="28"/>
          <w:lang w:val="en-GB"/>
        </w:rPr>
        <w:t xml:space="preserve">the </w:t>
      </w:r>
      <w:r w:rsidRPr="006B4788">
        <w:rPr>
          <w:sz w:val="28"/>
          <w:szCs w:val="28"/>
          <w:lang w:val="en-GB"/>
        </w:rPr>
        <w:t>EU countries</w:t>
      </w:r>
      <w:r w:rsidR="00972023">
        <w:rPr>
          <w:sz w:val="28"/>
          <w:szCs w:val="28"/>
          <w:lang w:val="en-GB"/>
        </w:rPr>
        <w:t>.</w:t>
      </w:r>
      <w:r w:rsidRPr="006B4788">
        <w:rPr>
          <w:sz w:val="28"/>
          <w:szCs w:val="28"/>
          <w:lang w:val="en-GB"/>
        </w:rPr>
        <w:t xml:space="preserve"> </w:t>
      </w:r>
      <w:r>
        <w:rPr>
          <w:sz w:val="28"/>
          <w:szCs w:val="28"/>
          <w:lang w:val="en-GB"/>
        </w:rPr>
        <w:t>And</w:t>
      </w:r>
      <w:r w:rsidRPr="006B4788">
        <w:rPr>
          <w:sz w:val="28"/>
          <w:szCs w:val="28"/>
          <w:lang w:val="en-GB"/>
        </w:rPr>
        <w:t xml:space="preserve"> we know </w:t>
      </w:r>
      <w:r>
        <w:rPr>
          <w:sz w:val="28"/>
          <w:szCs w:val="28"/>
          <w:lang w:val="en-GB"/>
        </w:rPr>
        <w:t xml:space="preserve">about the international impact of these democratic </w:t>
      </w:r>
      <w:r w:rsidRPr="006B4788">
        <w:rPr>
          <w:sz w:val="28"/>
          <w:szCs w:val="28"/>
          <w:lang w:val="en-GB"/>
        </w:rPr>
        <w:t xml:space="preserve">transformation processes – regardless of the origins of the dictatorship that </w:t>
      </w:r>
      <w:r>
        <w:rPr>
          <w:sz w:val="28"/>
          <w:szCs w:val="28"/>
          <w:lang w:val="en-GB"/>
        </w:rPr>
        <w:t xml:space="preserve">was brought down. </w:t>
      </w:r>
      <w:r w:rsidRPr="00DF4323">
        <w:rPr>
          <w:sz w:val="28"/>
          <w:szCs w:val="28"/>
          <w:lang w:val="en-GB"/>
        </w:rPr>
        <w:t xml:space="preserve">Our institutions within Europe and </w:t>
      </w:r>
      <w:r>
        <w:rPr>
          <w:sz w:val="28"/>
          <w:szCs w:val="28"/>
          <w:lang w:val="en-GB"/>
        </w:rPr>
        <w:t xml:space="preserve">also those farther away </w:t>
      </w:r>
      <w:r w:rsidRPr="00DF4323">
        <w:rPr>
          <w:sz w:val="28"/>
          <w:szCs w:val="28"/>
          <w:lang w:val="en-GB"/>
        </w:rPr>
        <w:t xml:space="preserve">can show that successful methods </w:t>
      </w:r>
      <w:r>
        <w:rPr>
          <w:sz w:val="28"/>
          <w:szCs w:val="28"/>
          <w:lang w:val="en-GB"/>
        </w:rPr>
        <w:t xml:space="preserve">exist </w:t>
      </w:r>
      <w:r w:rsidRPr="00DF4323">
        <w:rPr>
          <w:sz w:val="28"/>
          <w:szCs w:val="28"/>
          <w:lang w:val="en-GB"/>
        </w:rPr>
        <w:t>to deal with the legacy of dictators</w:t>
      </w:r>
      <w:r>
        <w:rPr>
          <w:sz w:val="28"/>
          <w:szCs w:val="28"/>
          <w:lang w:val="en-GB"/>
        </w:rPr>
        <w:t>hips</w:t>
      </w:r>
      <w:r w:rsidRPr="00DF4323">
        <w:rPr>
          <w:sz w:val="28"/>
          <w:szCs w:val="28"/>
          <w:lang w:val="en-GB"/>
        </w:rPr>
        <w:t xml:space="preserve"> without</w:t>
      </w:r>
      <w:r>
        <w:rPr>
          <w:sz w:val="28"/>
          <w:szCs w:val="28"/>
          <w:lang w:val="en-GB"/>
        </w:rPr>
        <w:t xml:space="preserve"> following a “draw-the-line” </w:t>
      </w:r>
      <w:r w:rsidRPr="00DF4323">
        <w:rPr>
          <w:sz w:val="28"/>
          <w:szCs w:val="28"/>
          <w:lang w:val="en-GB"/>
        </w:rPr>
        <w:t xml:space="preserve">policy </w:t>
      </w:r>
      <w:r>
        <w:rPr>
          <w:sz w:val="28"/>
          <w:szCs w:val="28"/>
          <w:lang w:val="en-GB"/>
        </w:rPr>
        <w:t xml:space="preserve">that aims to put the past behind us. </w:t>
      </w:r>
    </w:p>
    <w:sectPr w:rsidR="00730AAB" w:rsidRPr="00DF4323" w:rsidSect="002B333D">
      <w:foot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AAB" w:rsidRDefault="00730AAB" w:rsidP="00196760">
      <w:r>
        <w:separator/>
      </w:r>
    </w:p>
  </w:endnote>
  <w:endnote w:type="continuationSeparator" w:id="0">
    <w:p w:rsidR="00730AAB" w:rsidRDefault="00730AAB" w:rsidP="001967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AAB" w:rsidRDefault="00730AAB">
    <w:pPr>
      <w:pStyle w:val="Footer"/>
      <w:jc w:val="center"/>
    </w:pPr>
  </w:p>
  <w:p w:rsidR="00730AAB" w:rsidRDefault="00D7369E">
    <w:pPr>
      <w:pStyle w:val="Footer"/>
      <w:jc w:val="center"/>
    </w:pPr>
    <w:r>
      <w:fldChar w:fldCharType="begin"/>
    </w:r>
    <w:r w:rsidR="00146EA0">
      <w:instrText>PAGE    \* MERGEFORMAT</w:instrText>
    </w:r>
    <w:r>
      <w:fldChar w:fldCharType="separate"/>
    </w:r>
    <w:r w:rsidR="009F27BA">
      <w:rPr>
        <w:noProof/>
      </w:rPr>
      <w:t>1</w:t>
    </w:r>
    <w:r>
      <w:rPr>
        <w:noProof/>
      </w:rPr>
      <w:fldChar w:fldCharType="end"/>
    </w:r>
  </w:p>
  <w:p w:rsidR="00730AAB" w:rsidRDefault="00730A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AAB" w:rsidRDefault="00730AAB" w:rsidP="00196760">
      <w:r>
        <w:separator/>
      </w:r>
    </w:p>
  </w:footnote>
  <w:footnote w:type="continuationSeparator" w:id="0">
    <w:p w:rsidR="00730AAB" w:rsidRDefault="00730AAB" w:rsidP="001967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D7229"/>
    <w:multiLevelType w:val="hybridMultilevel"/>
    <w:tmpl w:val="C3647B10"/>
    <w:lvl w:ilvl="0" w:tplc="5960120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8454B2F"/>
    <w:multiLevelType w:val="hybridMultilevel"/>
    <w:tmpl w:val="588E93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8533C34"/>
    <w:multiLevelType w:val="hybridMultilevel"/>
    <w:tmpl w:val="8E2CA9D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D1F7ED2"/>
    <w:multiLevelType w:val="hybridMultilevel"/>
    <w:tmpl w:val="F0B87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B2640E0"/>
    <w:multiLevelType w:val="hybridMultilevel"/>
    <w:tmpl w:val="3D58CBE2"/>
    <w:lvl w:ilvl="0" w:tplc="5960120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9B50430"/>
    <w:multiLevelType w:val="hybridMultilevel"/>
    <w:tmpl w:val="A20C38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1"/>
    <w:footnote w:id="0"/>
  </w:footnotePr>
  <w:endnotePr>
    <w:endnote w:id="-1"/>
    <w:endnote w:id="0"/>
  </w:endnotePr>
  <w:compat/>
  <w:rsids>
    <w:rsidRoot w:val="00940E65"/>
    <w:rsid w:val="00001CDD"/>
    <w:rsid w:val="0002059F"/>
    <w:rsid w:val="00073CE1"/>
    <w:rsid w:val="00073D2C"/>
    <w:rsid w:val="0008476B"/>
    <w:rsid w:val="000900E3"/>
    <w:rsid w:val="0009397C"/>
    <w:rsid w:val="000A266A"/>
    <w:rsid w:val="000C0F5F"/>
    <w:rsid w:val="000D10D6"/>
    <w:rsid w:val="000D1E53"/>
    <w:rsid w:val="000D3C3A"/>
    <w:rsid w:val="00112122"/>
    <w:rsid w:val="00123224"/>
    <w:rsid w:val="00133BC2"/>
    <w:rsid w:val="00133CDC"/>
    <w:rsid w:val="00140960"/>
    <w:rsid w:val="00141E2E"/>
    <w:rsid w:val="00142026"/>
    <w:rsid w:val="00146EA0"/>
    <w:rsid w:val="001800AC"/>
    <w:rsid w:val="0019138E"/>
    <w:rsid w:val="00196760"/>
    <w:rsid w:val="001B176F"/>
    <w:rsid w:val="001B553D"/>
    <w:rsid w:val="001C04EC"/>
    <w:rsid w:val="001F0731"/>
    <w:rsid w:val="001F0BED"/>
    <w:rsid w:val="001F2214"/>
    <w:rsid w:val="00223ED3"/>
    <w:rsid w:val="00227188"/>
    <w:rsid w:val="002315BB"/>
    <w:rsid w:val="00237110"/>
    <w:rsid w:val="0024043D"/>
    <w:rsid w:val="002530C3"/>
    <w:rsid w:val="002B333D"/>
    <w:rsid w:val="002B6B8C"/>
    <w:rsid w:val="002D4EAC"/>
    <w:rsid w:val="002E3262"/>
    <w:rsid w:val="002F66F2"/>
    <w:rsid w:val="00302AD4"/>
    <w:rsid w:val="00313FAA"/>
    <w:rsid w:val="00316186"/>
    <w:rsid w:val="00326E2B"/>
    <w:rsid w:val="00330149"/>
    <w:rsid w:val="00332515"/>
    <w:rsid w:val="003603BE"/>
    <w:rsid w:val="00362DB2"/>
    <w:rsid w:val="003727F8"/>
    <w:rsid w:val="00372928"/>
    <w:rsid w:val="003944AE"/>
    <w:rsid w:val="003A1AD2"/>
    <w:rsid w:val="003C2084"/>
    <w:rsid w:val="003E626A"/>
    <w:rsid w:val="004327CE"/>
    <w:rsid w:val="0043777C"/>
    <w:rsid w:val="00441885"/>
    <w:rsid w:val="00474910"/>
    <w:rsid w:val="00491753"/>
    <w:rsid w:val="00491D09"/>
    <w:rsid w:val="004A3201"/>
    <w:rsid w:val="004D3988"/>
    <w:rsid w:val="004F26B6"/>
    <w:rsid w:val="004F3A81"/>
    <w:rsid w:val="004F5EE8"/>
    <w:rsid w:val="004F7E7B"/>
    <w:rsid w:val="00504BB1"/>
    <w:rsid w:val="00507052"/>
    <w:rsid w:val="00523582"/>
    <w:rsid w:val="005239AA"/>
    <w:rsid w:val="00531F13"/>
    <w:rsid w:val="005434CB"/>
    <w:rsid w:val="0054469F"/>
    <w:rsid w:val="005454A5"/>
    <w:rsid w:val="005527C2"/>
    <w:rsid w:val="00561ABD"/>
    <w:rsid w:val="00565333"/>
    <w:rsid w:val="00585319"/>
    <w:rsid w:val="005960F3"/>
    <w:rsid w:val="005B4A2E"/>
    <w:rsid w:val="005B4BC3"/>
    <w:rsid w:val="005C6909"/>
    <w:rsid w:val="005C6F9D"/>
    <w:rsid w:val="005D3626"/>
    <w:rsid w:val="005E0BD8"/>
    <w:rsid w:val="005E78A3"/>
    <w:rsid w:val="005F4B26"/>
    <w:rsid w:val="006060C0"/>
    <w:rsid w:val="0061648E"/>
    <w:rsid w:val="00617538"/>
    <w:rsid w:val="0066271B"/>
    <w:rsid w:val="006674BC"/>
    <w:rsid w:val="00671037"/>
    <w:rsid w:val="00671DC2"/>
    <w:rsid w:val="006750EC"/>
    <w:rsid w:val="006A0ABE"/>
    <w:rsid w:val="006A27CF"/>
    <w:rsid w:val="006B4788"/>
    <w:rsid w:val="006D34A4"/>
    <w:rsid w:val="006E1B0F"/>
    <w:rsid w:val="006E2365"/>
    <w:rsid w:val="0070078C"/>
    <w:rsid w:val="007060A3"/>
    <w:rsid w:val="007072DA"/>
    <w:rsid w:val="00730AAB"/>
    <w:rsid w:val="0074361D"/>
    <w:rsid w:val="007528FE"/>
    <w:rsid w:val="00767A7A"/>
    <w:rsid w:val="007A12C9"/>
    <w:rsid w:val="007A2B5E"/>
    <w:rsid w:val="007A7B89"/>
    <w:rsid w:val="007C6C53"/>
    <w:rsid w:val="007F392C"/>
    <w:rsid w:val="007F6D6F"/>
    <w:rsid w:val="00804277"/>
    <w:rsid w:val="00816BDE"/>
    <w:rsid w:val="0083500B"/>
    <w:rsid w:val="008460DA"/>
    <w:rsid w:val="0085186F"/>
    <w:rsid w:val="00882D1C"/>
    <w:rsid w:val="008874FB"/>
    <w:rsid w:val="008949C9"/>
    <w:rsid w:val="008B3147"/>
    <w:rsid w:val="008B405B"/>
    <w:rsid w:val="008D18FF"/>
    <w:rsid w:val="008D6D1A"/>
    <w:rsid w:val="008D7CB2"/>
    <w:rsid w:val="008E155A"/>
    <w:rsid w:val="008F22C2"/>
    <w:rsid w:val="008F26C4"/>
    <w:rsid w:val="0093122D"/>
    <w:rsid w:val="0093185B"/>
    <w:rsid w:val="00940E65"/>
    <w:rsid w:val="00945D08"/>
    <w:rsid w:val="009517E2"/>
    <w:rsid w:val="00960C06"/>
    <w:rsid w:val="00962D1E"/>
    <w:rsid w:val="00972023"/>
    <w:rsid w:val="00987131"/>
    <w:rsid w:val="009A0A68"/>
    <w:rsid w:val="009A4713"/>
    <w:rsid w:val="009A5489"/>
    <w:rsid w:val="009B0A73"/>
    <w:rsid w:val="009B0C05"/>
    <w:rsid w:val="009B4D93"/>
    <w:rsid w:val="009C4B17"/>
    <w:rsid w:val="009E5E38"/>
    <w:rsid w:val="009F27BA"/>
    <w:rsid w:val="00A02A0E"/>
    <w:rsid w:val="00A03C38"/>
    <w:rsid w:val="00A11DC1"/>
    <w:rsid w:val="00A12CAA"/>
    <w:rsid w:val="00A44F2A"/>
    <w:rsid w:val="00A64B13"/>
    <w:rsid w:val="00A72BAC"/>
    <w:rsid w:val="00A80076"/>
    <w:rsid w:val="00AA7379"/>
    <w:rsid w:val="00AA79C0"/>
    <w:rsid w:val="00AB702A"/>
    <w:rsid w:val="00AE008D"/>
    <w:rsid w:val="00AE4AE8"/>
    <w:rsid w:val="00B02BE5"/>
    <w:rsid w:val="00B26675"/>
    <w:rsid w:val="00B336DA"/>
    <w:rsid w:val="00B61B34"/>
    <w:rsid w:val="00B72C09"/>
    <w:rsid w:val="00B925B8"/>
    <w:rsid w:val="00BA13CC"/>
    <w:rsid w:val="00BB0543"/>
    <w:rsid w:val="00BC3717"/>
    <w:rsid w:val="00BD3928"/>
    <w:rsid w:val="00BE6F13"/>
    <w:rsid w:val="00BF1477"/>
    <w:rsid w:val="00BF2DDA"/>
    <w:rsid w:val="00BF7E73"/>
    <w:rsid w:val="00C11BD7"/>
    <w:rsid w:val="00C33C2B"/>
    <w:rsid w:val="00C367E3"/>
    <w:rsid w:val="00C36CDB"/>
    <w:rsid w:val="00C47305"/>
    <w:rsid w:val="00C61E8D"/>
    <w:rsid w:val="00CA6E1D"/>
    <w:rsid w:val="00CB6B7C"/>
    <w:rsid w:val="00CE5404"/>
    <w:rsid w:val="00D06D34"/>
    <w:rsid w:val="00D3332F"/>
    <w:rsid w:val="00D36FDD"/>
    <w:rsid w:val="00D606D7"/>
    <w:rsid w:val="00D7369E"/>
    <w:rsid w:val="00D75A56"/>
    <w:rsid w:val="00D76E9B"/>
    <w:rsid w:val="00D874B6"/>
    <w:rsid w:val="00D976D2"/>
    <w:rsid w:val="00DA2962"/>
    <w:rsid w:val="00DB5ECA"/>
    <w:rsid w:val="00DC1799"/>
    <w:rsid w:val="00DF4323"/>
    <w:rsid w:val="00E15F01"/>
    <w:rsid w:val="00E23089"/>
    <w:rsid w:val="00E266E0"/>
    <w:rsid w:val="00E65F21"/>
    <w:rsid w:val="00EA5545"/>
    <w:rsid w:val="00EB7FB5"/>
    <w:rsid w:val="00ED2AB2"/>
    <w:rsid w:val="00EE503B"/>
    <w:rsid w:val="00EF01BF"/>
    <w:rsid w:val="00F05D22"/>
    <w:rsid w:val="00F14615"/>
    <w:rsid w:val="00F356D2"/>
    <w:rsid w:val="00F4108D"/>
    <w:rsid w:val="00F759D6"/>
    <w:rsid w:val="00F95FE3"/>
    <w:rsid w:val="00F962A9"/>
    <w:rsid w:val="00F96DF9"/>
    <w:rsid w:val="00FC750C"/>
    <w:rsid w:val="00FF113D"/>
    <w:rsid w:val="00FF1E5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33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6760"/>
    <w:pPr>
      <w:tabs>
        <w:tab w:val="center" w:pos="4536"/>
        <w:tab w:val="right" w:pos="9072"/>
      </w:tabs>
    </w:pPr>
  </w:style>
  <w:style w:type="character" w:customStyle="1" w:styleId="HeaderChar">
    <w:name w:val="Header Char"/>
    <w:basedOn w:val="DefaultParagraphFont"/>
    <w:link w:val="Header"/>
    <w:uiPriority w:val="99"/>
    <w:locked/>
    <w:rsid w:val="00196760"/>
    <w:rPr>
      <w:rFonts w:ascii="Arial" w:hAnsi="Arial" w:cs="Times New Roman"/>
      <w:sz w:val="22"/>
      <w:szCs w:val="22"/>
    </w:rPr>
  </w:style>
  <w:style w:type="paragraph" w:styleId="Footer">
    <w:name w:val="footer"/>
    <w:basedOn w:val="Normal"/>
    <w:link w:val="FooterChar"/>
    <w:uiPriority w:val="99"/>
    <w:rsid w:val="00196760"/>
    <w:pPr>
      <w:tabs>
        <w:tab w:val="center" w:pos="4536"/>
        <w:tab w:val="right" w:pos="9072"/>
      </w:tabs>
    </w:pPr>
  </w:style>
  <w:style w:type="character" w:customStyle="1" w:styleId="FooterChar">
    <w:name w:val="Footer Char"/>
    <w:basedOn w:val="DefaultParagraphFont"/>
    <w:link w:val="Footer"/>
    <w:uiPriority w:val="99"/>
    <w:locked/>
    <w:rsid w:val="00196760"/>
    <w:rPr>
      <w:rFonts w:ascii="Arial" w:hAnsi="Arial" w:cs="Times New Roman"/>
      <w:sz w:val="22"/>
      <w:szCs w:val="22"/>
    </w:rPr>
  </w:style>
  <w:style w:type="paragraph" w:styleId="ListParagraph">
    <w:name w:val="List Paragraph"/>
    <w:basedOn w:val="Normal"/>
    <w:uiPriority w:val="99"/>
    <w:qFormat/>
    <w:rsid w:val="00882D1C"/>
    <w:pPr>
      <w:ind w:left="720"/>
      <w:contextualSpacing/>
    </w:pPr>
  </w:style>
  <w:style w:type="character" w:styleId="CommentReference">
    <w:name w:val="annotation reference"/>
    <w:basedOn w:val="DefaultParagraphFont"/>
    <w:uiPriority w:val="99"/>
    <w:rsid w:val="00504BB1"/>
    <w:rPr>
      <w:rFonts w:cs="Times New Roman"/>
      <w:sz w:val="16"/>
      <w:szCs w:val="16"/>
    </w:rPr>
  </w:style>
  <w:style w:type="paragraph" w:styleId="CommentText">
    <w:name w:val="annotation text"/>
    <w:basedOn w:val="Normal"/>
    <w:link w:val="CommentTextChar"/>
    <w:uiPriority w:val="99"/>
    <w:rsid w:val="00504BB1"/>
    <w:rPr>
      <w:sz w:val="20"/>
      <w:szCs w:val="20"/>
    </w:rPr>
  </w:style>
  <w:style w:type="character" w:customStyle="1" w:styleId="CommentTextChar">
    <w:name w:val="Comment Text Char"/>
    <w:basedOn w:val="DefaultParagraphFont"/>
    <w:link w:val="CommentText"/>
    <w:uiPriority w:val="99"/>
    <w:locked/>
    <w:rsid w:val="00504BB1"/>
    <w:rPr>
      <w:rFonts w:ascii="Arial" w:hAnsi="Arial" w:cs="Times New Roman"/>
    </w:rPr>
  </w:style>
  <w:style w:type="paragraph" w:styleId="CommentSubject">
    <w:name w:val="annotation subject"/>
    <w:basedOn w:val="CommentText"/>
    <w:next w:val="CommentText"/>
    <w:link w:val="CommentSubjectChar"/>
    <w:uiPriority w:val="99"/>
    <w:rsid w:val="00504BB1"/>
    <w:rPr>
      <w:b/>
      <w:bCs/>
    </w:rPr>
  </w:style>
  <w:style w:type="character" w:customStyle="1" w:styleId="CommentSubjectChar">
    <w:name w:val="Comment Subject Char"/>
    <w:basedOn w:val="CommentTextChar"/>
    <w:link w:val="CommentSubject"/>
    <w:uiPriority w:val="99"/>
    <w:locked/>
    <w:rsid w:val="00504BB1"/>
    <w:rPr>
      <w:rFonts w:ascii="Arial" w:hAnsi="Arial" w:cs="Times New Roman"/>
      <w:b/>
      <w:bCs/>
    </w:rPr>
  </w:style>
  <w:style w:type="paragraph" w:styleId="BalloonText">
    <w:name w:val="Balloon Text"/>
    <w:basedOn w:val="Normal"/>
    <w:link w:val="BalloonTextChar"/>
    <w:uiPriority w:val="99"/>
    <w:rsid w:val="00504BB1"/>
    <w:rPr>
      <w:rFonts w:ascii="Tahoma" w:hAnsi="Tahoma" w:cs="Tahoma"/>
      <w:sz w:val="16"/>
      <w:szCs w:val="16"/>
    </w:rPr>
  </w:style>
  <w:style w:type="character" w:customStyle="1" w:styleId="BalloonTextChar">
    <w:name w:val="Balloon Text Char"/>
    <w:basedOn w:val="DefaultParagraphFont"/>
    <w:link w:val="BalloonText"/>
    <w:uiPriority w:val="99"/>
    <w:locked/>
    <w:rsid w:val="00504B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333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196760"/>
    <w:pPr>
      <w:tabs>
        <w:tab w:val="center" w:pos="4536"/>
        <w:tab w:val="right" w:pos="9072"/>
      </w:tabs>
    </w:pPr>
  </w:style>
  <w:style w:type="character" w:customStyle="1" w:styleId="KopfzeileZchn">
    <w:name w:val="Kopfzeile Zchn"/>
    <w:basedOn w:val="Absatz-Standardschriftart"/>
    <w:link w:val="Kopfzeile"/>
    <w:uiPriority w:val="99"/>
    <w:locked/>
    <w:rsid w:val="00196760"/>
    <w:rPr>
      <w:rFonts w:ascii="Arial" w:hAnsi="Arial" w:cs="Times New Roman"/>
      <w:sz w:val="22"/>
      <w:szCs w:val="22"/>
    </w:rPr>
  </w:style>
  <w:style w:type="paragraph" w:styleId="Fuzeile">
    <w:name w:val="footer"/>
    <w:basedOn w:val="Standard"/>
    <w:link w:val="FuzeileZchn"/>
    <w:uiPriority w:val="99"/>
    <w:rsid w:val="00196760"/>
    <w:pPr>
      <w:tabs>
        <w:tab w:val="center" w:pos="4536"/>
        <w:tab w:val="right" w:pos="9072"/>
      </w:tabs>
    </w:pPr>
  </w:style>
  <w:style w:type="character" w:customStyle="1" w:styleId="FuzeileZchn">
    <w:name w:val="Fußzeile Zchn"/>
    <w:basedOn w:val="Absatz-Standardschriftart"/>
    <w:link w:val="Fuzeile"/>
    <w:uiPriority w:val="99"/>
    <w:locked/>
    <w:rsid w:val="00196760"/>
    <w:rPr>
      <w:rFonts w:ascii="Arial" w:hAnsi="Arial" w:cs="Times New Roman"/>
      <w:sz w:val="22"/>
      <w:szCs w:val="22"/>
    </w:rPr>
  </w:style>
  <w:style w:type="paragraph" w:styleId="Listenabsatz">
    <w:name w:val="List Paragraph"/>
    <w:basedOn w:val="Standard"/>
    <w:uiPriority w:val="99"/>
    <w:qFormat/>
    <w:rsid w:val="00882D1C"/>
    <w:pPr>
      <w:ind w:left="720"/>
      <w:contextualSpacing/>
    </w:pPr>
  </w:style>
  <w:style w:type="character" w:styleId="Kommentarzeichen">
    <w:name w:val="annotation reference"/>
    <w:basedOn w:val="Absatz-Standardschriftart"/>
    <w:uiPriority w:val="99"/>
    <w:rsid w:val="00504BB1"/>
    <w:rPr>
      <w:rFonts w:cs="Times New Roman"/>
      <w:sz w:val="16"/>
      <w:szCs w:val="16"/>
    </w:rPr>
  </w:style>
  <w:style w:type="paragraph" w:styleId="Kommentartext">
    <w:name w:val="annotation text"/>
    <w:basedOn w:val="Standard"/>
    <w:link w:val="KommentartextZchn"/>
    <w:uiPriority w:val="99"/>
    <w:rsid w:val="00504BB1"/>
    <w:rPr>
      <w:sz w:val="20"/>
      <w:szCs w:val="20"/>
    </w:rPr>
  </w:style>
  <w:style w:type="character" w:customStyle="1" w:styleId="KommentartextZchn">
    <w:name w:val="Kommentartext Zchn"/>
    <w:basedOn w:val="Absatz-Standardschriftart"/>
    <w:link w:val="Kommentartext"/>
    <w:uiPriority w:val="99"/>
    <w:locked/>
    <w:rsid w:val="00504BB1"/>
    <w:rPr>
      <w:rFonts w:ascii="Arial" w:hAnsi="Arial" w:cs="Times New Roman"/>
    </w:rPr>
  </w:style>
  <w:style w:type="paragraph" w:styleId="Kommentarthema">
    <w:name w:val="annotation subject"/>
    <w:basedOn w:val="Kommentartext"/>
    <w:next w:val="Kommentartext"/>
    <w:link w:val="KommentarthemaZchn"/>
    <w:uiPriority w:val="99"/>
    <w:rsid w:val="00504BB1"/>
    <w:rPr>
      <w:b/>
      <w:bCs/>
    </w:rPr>
  </w:style>
  <w:style w:type="character" w:customStyle="1" w:styleId="KommentarthemaZchn">
    <w:name w:val="Kommentarthema Zchn"/>
    <w:basedOn w:val="KommentartextZchn"/>
    <w:link w:val="Kommentarthema"/>
    <w:uiPriority w:val="99"/>
    <w:locked/>
    <w:rsid w:val="00504BB1"/>
    <w:rPr>
      <w:rFonts w:ascii="Arial" w:hAnsi="Arial" w:cs="Times New Roman"/>
      <w:b/>
      <w:bCs/>
    </w:rPr>
  </w:style>
  <w:style w:type="paragraph" w:styleId="Sprechblasentext">
    <w:name w:val="Balloon Text"/>
    <w:basedOn w:val="Standard"/>
    <w:link w:val="SprechblasentextZchn"/>
    <w:uiPriority w:val="99"/>
    <w:rsid w:val="00504BB1"/>
    <w:rPr>
      <w:rFonts w:ascii="Tahoma" w:hAnsi="Tahoma" w:cs="Tahoma"/>
      <w:sz w:val="16"/>
      <w:szCs w:val="16"/>
    </w:rPr>
  </w:style>
  <w:style w:type="character" w:customStyle="1" w:styleId="SprechblasentextZchn">
    <w:name w:val="Sprechblasentext Zchn"/>
    <w:basedOn w:val="Absatz-Standardschriftart"/>
    <w:link w:val="Sprechblasentext"/>
    <w:uiPriority w:val="99"/>
    <w:locked/>
    <w:rsid w:val="00504B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2469</Words>
  <Characters>12808</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Vortrag Direktor Altendorf in Sofia, 26</vt:lpstr>
    </vt:vector>
  </TitlesOfParts>
  <Company>BStU</Company>
  <LinksUpToDate>false</LinksUpToDate>
  <CharactersWithSpaces>15247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Vortrag Direktor Altendorf in Sofia, 26</dc:title>
  <dc:creator>Rosenthal</dc:creator>
  <cp:lastModifiedBy>t.lukanova</cp:lastModifiedBy>
  <cp:revision>2</cp:revision>
  <cp:lastPrinted>2013-11-13T14:07:00Z</cp:lastPrinted>
  <dcterms:created xsi:type="dcterms:W3CDTF">2013-11-25T07:50:00Z</dcterms:created>
  <dcterms:modified xsi:type="dcterms:W3CDTF">2013-11-25T07:50:00Z</dcterms:modified>
</cp:coreProperties>
</file>